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7CE60" w14:textId="4DAF78B0" w:rsidR="00B6283A" w:rsidRPr="00427288" w:rsidRDefault="00B6283A" w:rsidP="00B6283A">
      <w:pPr>
        <w:pStyle w:val="Header"/>
        <w:jc w:val="center"/>
        <w:rPr>
          <w:rFonts w:ascii="Times New Roman" w:hAnsi="Times New Roman"/>
          <w:color w:val="0070C0"/>
          <w:sz w:val="20"/>
          <w:szCs w:val="20"/>
        </w:rPr>
      </w:pPr>
      <w:r w:rsidRPr="00427288">
        <w:rPr>
          <w:rFonts w:ascii="Times New Roman" w:hAnsi="Times New Roman"/>
          <w:color w:val="0070C0"/>
          <w:sz w:val="20"/>
          <w:szCs w:val="20"/>
        </w:rPr>
        <w:t>Jurnal Pendid</w:t>
      </w:r>
      <w:r w:rsidR="004B5F62" w:rsidRPr="00427288">
        <w:rPr>
          <w:rFonts w:ascii="Times New Roman" w:hAnsi="Times New Roman"/>
          <w:color w:val="0070C0"/>
          <w:sz w:val="20"/>
          <w:szCs w:val="20"/>
        </w:rPr>
        <w:t>ikan</w:t>
      </w:r>
      <w:r w:rsidR="00C4550B">
        <w:rPr>
          <w:rFonts w:ascii="Times New Roman" w:hAnsi="Times New Roman"/>
          <w:color w:val="0070C0"/>
          <w:sz w:val="20"/>
          <w:szCs w:val="20"/>
        </w:rPr>
        <w:t xml:space="preserve"> Kimia Universitas Riau 2022 7(2</w:t>
      </w:r>
      <w:r w:rsidR="00085DFA" w:rsidRPr="00427288">
        <w:rPr>
          <w:rFonts w:ascii="Times New Roman" w:hAnsi="Times New Roman"/>
          <w:color w:val="0070C0"/>
          <w:sz w:val="20"/>
          <w:szCs w:val="20"/>
        </w:rPr>
        <w:t xml:space="preserve">): </w:t>
      </w:r>
      <w:r w:rsidRPr="00427288">
        <w:rPr>
          <w:rFonts w:ascii="Times New Roman" w:hAnsi="Times New Roman"/>
          <w:color w:val="0070C0"/>
          <w:sz w:val="20"/>
          <w:szCs w:val="20"/>
        </w:rPr>
        <w:t>x-xx</w:t>
      </w:r>
    </w:p>
    <w:p w14:paraId="77051071" w14:textId="0AC74ABE" w:rsidR="00544E28" w:rsidRPr="00427288" w:rsidRDefault="00CE6D1D" w:rsidP="00624EA2">
      <w:pPr>
        <w:pStyle w:val="Header"/>
        <w:spacing w:after="120"/>
        <w:jc w:val="center"/>
        <w:rPr>
          <w:rFonts w:ascii="Times New Roman" w:hAnsi="Times New Roman" w:cs="Times New Roman"/>
          <w:sz w:val="20"/>
          <w:szCs w:val="20"/>
        </w:rPr>
      </w:pPr>
      <w:r>
        <w:rPr>
          <w:rFonts w:ascii="Times New Roman" w:hAnsi="Times New Roman"/>
          <w:b/>
          <w:noProof/>
          <w:sz w:val="18"/>
          <w:szCs w:val="18"/>
          <w:lang w:val="en-US"/>
        </w:rPr>
        <mc:AlternateContent>
          <mc:Choice Requires="wps">
            <w:drawing>
              <wp:anchor distT="0" distB="0" distL="114300" distR="114300" simplePos="0" relativeHeight="251661312" behindDoc="0" locked="0" layoutInCell="1" allowOverlap="1" wp14:anchorId="08986D3D" wp14:editId="61C9AC6A">
                <wp:simplePos x="0" y="0"/>
                <wp:positionH relativeFrom="column">
                  <wp:posOffset>-102430</wp:posOffset>
                </wp:positionH>
                <wp:positionV relativeFrom="paragraph">
                  <wp:posOffset>1176655</wp:posOffset>
                </wp:positionV>
                <wp:extent cx="5760280" cy="2735"/>
                <wp:effectExtent l="0" t="25400" r="31115" b="48260"/>
                <wp:wrapNone/>
                <wp:docPr id="2" name="Straight Connector 2"/>
                <wp:cNvGraphicFramePr/>
                <a:graphic xmlns:a="http://schemas.openxmlformats.org/drawingml/2006/main">
                  <a:graphicData uri="http://schemas.microsoft.com/office/word/2010/wordprocessingShape">
                    <wps:wsp>
                      <wps:cNvCnPr/>
                      <wps:spPr>
                        <a:xfrm flipV="1">
                          <a:off x="0" y="0"/>
                          <a:ext cx="5760280" cy="273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F0E4FF"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pt,92.65pt" to="445.5pt,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" strokecolor="black [3213]" strokeweight="3pt"/>
            </w:pict>
          </mc:Fallback>
        </mc:AlternateContent>
      </w:r>
      <w:r w:rsidR="00624EA2" w:rsidRPr="00427288">
        <w:rPr>
          <w:rFonts w:ascii="Times New Roman" w:hAnsi="Times New Roman" w:cs="Times New Roman"/>
          <w:sz w:val="20"/>
          <w:szCs w:val="20"/>
        </w:rPr>
        <w:t>e-ISSN 2721-5164, p-ISSN 2477-8575</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2"/>
        <w:gridCol w:w="6131"/>
        <w:gridCol w:w="1340"/>
      </w:tblGrid>
      <w:tr w:rsidR="00AB7064" w14:paraId="168639ED" w14:textId="77777777" w:rsidTr="00CE6D1D">
        <w:trPr>
          <w:trHeight w:val="1547"/>
        </w:trPr>
        <w:tc>
          <w:tcPr>
            <w:tcW w:w="1576" w:type="dxa"/>
          </w:tcPr>
          <w:p w14:paraId="551D8FB6" w14:textId="1A8B019D" w:rsidR="00381EA1" w:rsidRDefault="00CE6D1D" w:rsidP="008D713E">
            <w:pPr>
              <w:pStyle w:val="Header"/>
              <w:rPr>
                <w:rFonts w:ascii="Times New Roman" w:hAnsi="Times New Roman"/>
                <w:b/>
                <w:sz w:val="18"/>
                <w:szCs w:val="18"/>
              </w:rPr>
            </w:pPr>
            <w:r w:rsidRPr="00D9500C">
              <w:rPr>
                <w:noProof/>
                <w:sz w:val="18"/>
                <w:szCs w:val="18"/>
                <w:lang w:val="en-US"/>
              </w:rPr>
              <mc:AlternateContent>
                <mc:Choice Requires="wps">
                  <w:drawing>
                    <wp:anchor distT="0" distB="0" distL="114300" distR="114300" simplePos="0" relativeHeight="251665408" behindDoc="0" locked="0" layoutInCell="1" allowOverlap="1" wp14:anchorId="33A7CD7C" wp14:editId="6FD3E86B">
                      <wp:simplePos x="0" y="0"/>
                      <wp:positionH relativeFrom="page">
                        <wp:posOffset>975995</wp:posOffset>
                      </wp:positionH>
                      <wp:positionV relativeFrom="paragraph">
                        <wp:posOffset>33362</wp:posOffset>
                      </wp:positionV>
                      <wp:extent cx="3895090" cy="895985"/>
                      <wp:effectExtent l="0" t="0" r="0" b="0"/>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090" cy="895985"/>
                              </a:xfrm>
                              <a:prstGeom prst="rect">
                                <a:avLst/>
                              </a:prstGeom>
                              <a:solidFill>
                                <a:schemeClr val="accent1">
                                  <a:lumMod val="20000"/>
                                  <a:lumOff val="80000"/>
                                </a:schemeClr>
                              </a:solidFill>
                              <a:ln>
                                <a:noFill/>
                              </a:ln>
                              <a:extLst/>
                            </wps:spPr>
                            <wps:txbx>
                              <w:txbxContent>
                                <w:p w14:paraId="07DAACEA" w14:textId="695DEF60" w:rsidR="00436FBA" w:rsidRPr="00B10D7B" w:rsidRDefault="00882BAD" w:rsidP="008D713E">
                                  <w:pPr>
                                    <w:pStyle w:val="BodyText"/>
                                    <w:spacing w:line="172" w:lineRule="exact"/>
                                    <w:ind w:left="1422" w:right="1422"/>
                                    <w:jc w:val="center"/>
                                    <w:rPr>
                                      <w:rFonts w:ascii="Georgia" w:hAnsi="Georgia"/>
                                      <w:color w:val="0070C0"/>
                                      <w:sz w:val="18"/>
                                      <w:szCs w:val="18"/>
                                    </w:rPr>
                                  </w:pPr>
                                  <w:r>
                                    <w:rPr>
                                      <w:rFonts w:ascii="Georgia" w:hAnsi="Georgia"/>
                                      <w:color w:val="0070C0"/>
                                      <w:w w:val="105"/>
                                      <w:sz w:val="18"/>
                                      <w:szCs w:val="18"/>
                                    </w:rPr>
                                    <w:t>JPK UNRI 2022 7(2</w:t>
                                  </w:r>
                                  <w:r w:rsidR="00436FBA" w:rsidRPr="00B10D7B">
                                    <w:rPr>
                                      <w:rFonts w:ascii="Georgia" w:hAnsi="Georgia"/>
                                      <w:color w:val="0070C0"/>
                                      <w:w w:val="105"/>
                                      <w:sz w:val="18"/>
                                      <w:szCs w:val="18"/>
                                    </w:rPr>
                                    <w:t>)</w:t>
                                  </w:r>
                                </w:p>
                                <w:p w14:paraId="6B284A26" w14:textId="77777777" w:rsidR="00436FBA" w:rsidRPr="00772566" w:rsidRDefault="00436FBA" w:rsidP="008D713E">
                                  <w:pPr>
                                    <w:pStyle w:val="BodyText"/>
                                    <w:rPr>
                                      <w:sz w:val="24"/>
                                    </w:rPr>
                                  </w:pPr>
                                </w:p>
                                <w:p w14:paraId="03B1760A" w14:textId="77777777" w:rsidR="00436FBA" w:rsidRPr="00772566" w:rsidRDefault="00436FBA" w:rsidP="008D713E">
                                  <w:pPr>
                                    <w:spacing w:after="0"/>
                                    <w:ind w:right="150"/>
                                    <w:jc w:val="center"/>
                                    <w:rPr>
                                      <w:rFonts w:ascii="Times New Roman" w:hAnsi="Times New Roman" w:cs="Times New Roman"/>
                                      <w:sz w:val="26"/>
                                      <w:szCs w:val="26"/>
                                    </w:rPr>
                                  </w:pPr>
                                  <w:r w:rsidRPr="00772566">
                                    <w:rPr>
                                      <w:rFonts w:ascii="Times New Roman" w:hAnsi="Times New Roman" w:cs="Times New Roman"/>
                                      <w:w w:val="115"/>
                                      <w:sz w:val="26"/>
                                      <w:szCs w:val="26"/>
                                    </w:rPr>
                                    <w:t>Jurnal Pendidikan Kimia Universitas Riau</w:t>
                                  </w:r>
                                </w:p>
                                <w:p w14:paraId="4A0A1634" w14:textId="77777777" w:rsidR="00436FBA" w:rsidRPr="00772566" w:rsidRDefault="00436FBA" w:rsidP="008D713E">
                                  <w:pPr>
                                    <w:pStyle w:val="BodyText"/>
                                    <w:rPr>
                                      <w:sz w:val="28"/>
                                    </w:rPr>
                                  </w:pPr>
                                </w:p>
                                <w:p w14:paraId="0002A80E" w14:textId="77777777" w:rsidR="00436FBA" w:rsidRDefault="00436FBA" w:rsidP="008D713E">
                                  <w:pPr>
                                    <w:pStyle w:val="BodyText"/>
                                    <w:ind w:right="8"/>
                                    <w:jc w:val="center"/>
                                    <w:rPr>
                                      <w:rFonts w:ascii="Georgia" w:eastAsiaTheme="minorHAnsi" w:hAnsi="Georgia"/>
                                      <w:color w:val="0070C0"/>
                                      <w:sz w:val="20"/>
                                      <w:szCs w:val="20"/>
                                      <w:lang w:bidi="ar-SA"/>
                                    </w:rPr>
                                  </w:pPr>
                                  <w:r w:rsidRPr="00B10D7B">
                                    <w:rPr>
                                      <w:rFonts w:ascii="Georgia" w:eastAsiaTheme="minorHAnsi" w:hAnsi="Georgia"/>
                                      <w:color w:val="0070C0"/>
                                      <w:sz w:val="20"/>
                                      <w:szCs w:val="20"/>
                                      <w:lang w:bidi="ar-SA"/>
                                    </w:rPr>
                                    <w:t>https://ejournal.unri.ac.id/index.php/JPKUR</w:t>
                                  </w:r>
                                </w:p>
                                <w:p w14:paraId="2F2987F4" w14:textId="77777777" w:rsidR="00256878" w:rsidRPr="00B10D7B" w:rsidRDefault="00256878" w:rsidP="008D713E">
                                  <w:pPr>
                                    <w:pStyle w:val="BodyText"/>
                                    <w:ind w:right="8"/>
                                    <w:jc w:val="center"/>
                                    <w:rPr>
                                      <w:rFonts w:ascii="Georgia" w:hAnsi="Georgia"/>
                                      <w:color w:val="0070C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7CD7C" id="_x0000_t202" coordsize="21600,21600" o:spt="202" path="m,l,21600r21600,l21600,xe">
                      <v:stroke joinstyle="miter"/>
                      <v:path gradientshapeok="t" o:connecttype="rect"/>
                    </v:shapetype>
                    <v:shape id="Text Box 51" o:spid="_x0000_s1026" type="#_x0000_t202" style="position:absolute;margin-left:76.85pt;margin-top:2.65pt;width:306.7pt;height:70.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" fillcolor="#dbe5f1 [660]" stroked="f">
                      <v:textbox inset="0,0,0,0">
                        <w:txbxContent>
                          <w:p w14:paraId="07DAACEA" w14:textId="695DEF60" w:rsidR="00436FBA" w:rsidRPr="00B10D7B" w:rsidRDefault="00882BAD" w:rsidP="008D713E">
                            <w:pPr>
                              <w:pStyle w:val="BodyText"/>
                              <w:spacing w:line="172" w:lineRule="exact"/>
                              <w:ind w:left="1422" w:right="1422"/>
                              <w:jc w:val="center"/>
                              <w:rPr>
                                <w:rFonts w:ascii="Georgia" w:hAnsi="Georgia"/>
                                <w:color w:val="0070C0"/>
                                <w:sz w:val="18"/>
                                <w:szCs w:val="18"/>
                              </w:rPr>
                            </w:pPr>
                            <w:r>
                              <w:rPr>
                                <w:rFonts w:ascii="Georgia" w:hAnsi="Georgia"/>
                                <w:color w:val="0070C0"/>
                                <w:w w:val="105"/>
                                <w:sz w:val="18"/>
                                <w:szCs w:val="18"/>
                              </w:rPr>
                              <w:t>JPK UNRI 2022 7(2</w:t>
                            </w:r>
                            <w:r w:rsidR="00436FBA" w:rsidRPr="00B10D7B">
                              <w:rPr>
                                <w:rFonts w:ascii="Georgia" w:hAnsi="Georgia"/>
                                <w:color w:val="0070C0"/>
                                <w:w w:val="105"/>
                                <w:sz w:val="18"/>
                                <w:szCs w:val="18"/>
                              </w:rPr>
                              <w:t>)</w:t>
                            </w:r>
                          </w:p>
                          <w:p w14:paraId="6B284A26" w14:textId="77777777" w:rsidR="00436FBA" w:rsidRPr="00772566" w:rsidRDefault="00436FBA" w:rsidP="008D713E">
                            <w:pPr>
                              <w:pStyle w:val="BodyText"/>
                              <w:rPr>
                                <w:sz w:val="24"/>
                              </w:rPr>
                            </w:pPr>
                          </w:p>
                          <w:p w14:paraId="03B1760A" w14:textId="77777777" w:rsidR="00436FBA" w:rsidRPr="00772566" w:rsidRDefault="00436FBA" w:rsidP="008D713E">
                            <w:pPr>
                              <w:spacing w:after="0"/>
                              <w:ind w:right="150"/>
                              <w:jc w:val="center"/>
                              <w:rPr>
                                <w:rFonts w:ascii="Times New Roman" w:hAnsi="Times New Roman" w:cs="Times New Roman"/>
                                <w:sz w:val="26"/>
                                <w:szCs w:val="26"/>
                              </w:rPr>
                            </w:pPr>
                            <w:r w:rsidRPr="00772566">
                              <w:rPr>
                                <w:rFonts w:ascii="Times New Roman" w:hAnsi="Times New Roman" w:cs="Times New Roman"/>
                                <w:w w:val="115"/>
                                <w:sz w:val="26"/>
                                <w:szCs w:val="26"/>
                              </w:rPr>
                              <w:t>Jurnal Pendidikan Kimia Universitas Riau</w:t>
                            </w:r>
                          </w:p>
                          <w:p w14:paraId="4A0A1634" w14:textId="77777777" w:rsidR="00436FBA" w:rsidRPr="00772566" w:rsidRDefault="00436FBA" w:rsidP="008D713E">
                            <w:pPr>
                              <w:pStyle w:val="BodyText"/>
                              <w:rPr>
                                <w:sz w:val="28"/>
                              </w:rPr>
                            </w:pPr>
                          </w:p>
                          <w:p w14:paraId="0002A80E" w14:textId="77777777" w:rsidR="00436FBA" w:rsidRDefault="00436FBA" w:rsidP="008D713E">
                            <w:pPr>
                              <w:pStyle w:val="BodyText"/>
                              <w:ind w:right="8"/>
                              <w:jc w:val="center"/>
                              <w:rPr>
                                <w:rFonts w:ascii="Georgia" w:eastAsiaTheme="minorHAnsi" w:hAnsi="Georgia"/>
                                <w:color w:val="0070C0"/>
                                <w:sz w:val="20"/>
                                <w:szCs w:val="20"/>
                                <w:lang w:bidi="ar-SA"/>
                              </w:rPr>
                            </w:pPr>
                            <w:r w:rsidRPr="00B10D7B">
                              <w:rPr>
                                <w:rFonts w:ascii="Georgia" w:eastAsiaTheme="minorHAnsi" w:hAnsi="Georgia"/>
                                <w:color w:val="0070C0"/>
                                <w:sz w:val="20"/>
                                <w:szCs w:val="20"/>
                                <w:lang w:bidi="ar-SA"/>
                              </w:rPr>
                              <w:t>https://ejournal.unri.ac.id/index.php/JPKUR</w:t>
                            </w:r>
                          </w:p>
                          <w:p w14:paraId="2F2987F4" w14:textId="77777777" w:rsidR="00256878" w:rsidRPr="00B10D7B" w:rsidRDefault="00256878" w:rsidP="008D713E">
                            <w:pPr>
                              <w:pStyle w:val="BodyText"/>
                              <w:ind w:right="8"/>
                              <w:jc w:val="center"/>
                              <w:rPr>
                                <w:rFonts w:ascii="Georgia" w:hAnsi="Georgia"/>
                                <w:color w:val="0070C0"/>
                                <w:sz w:val="20"/>
                                <w:szCs w:val="20"/>
                              </w:rPr>
                            </w:pPr>
                          </w:p>
                        </w:txbxContent>
                      </v:textbox>
                      <w10:wrap anchorx="page"/>
                    </v:shape>
                  </w:pict>
                </mc:Fallback>
              </mc:AlternateContent>
            </w:r>
          </w:p>
          <w:p w14:paraId="7210B3A9" w14:textId="77777777" w:rsidR="00381EA1" w:rsidRDefault="00381EA1" w:rsidP="008D713E">
            <w:pPr>
              <w:pStyle w:val="Header"/>
              <w:jc w:val="center"/>
              <w:rPr>
                <w:rFonts w:ascii="Times New Roman" w:hAnsi="Times New Roman"/>
                <w:b/>
                <w:sz w:val="18"/>
                <w:szCs w:val="18"/>
              </w:rPr>
            </w:pPr>
          </w:p>
          <w:p w14:paraId="68CFA16A" w14:textId="77777777" w:rsidR="00354F5D" w:rsidRDefault="00354F5D" w:rsidP="008D713E">
            <w:pPr>
              <w:pStyle w:val="Header"/>
              <w:jc w:val="center"/>
              <w:rPr>
                <w:rFonts w:ascii="Times New Roman" w:hAnsi="Times New Roman"/>
                <w:b/>
                <w:sz w:val="18"/>
                <w:szCs w:val="18"/>
              </w:rPr>
            </w:pPr>
          </w:p>
          <w:p w14:paraId="00704CFB" w14:textId="77777777" w:rsidR="00354F5D" w:rsidRDefault="00354F5D" w:rsidP="008D713E">
            <w:pPr>
              <w:pStyle w:val="Header"/>
              <w:jc w:val="center"/>
              <w:rPr>
                <w:rFonts w:ascii="Times New Roman" w:hAnsi="Times New Roman"/>
                <w:b/>
                <w:sz w:val="18"/>
                <w:szCs w:val="18"/>
              </w:rPr>
            </w:pPr>
          </w:p>
          <w:p w14:paraId="6F45FB1E" w14:textId="77777777" w:rsidR="00354F5D" w:rsidRDefault="00354F5D" w:rsidP="008D713E">
            <w:pPr>
              <w:pStyle w:val="Header"/>
              <w:jc w:val="center"/>
              <w:rPr>
                <w:rFonts w:ascii="Times New Roman" w:hAnsi="Times New Roman"/>
                <w:b/>
                <w:sz w:val="18"/>
                <w:szCs w:val="18"/>
              </w:rPr>
            </w:pPr>
          </w:p>
          <w:p w14:paraId="6ABFA81B" w14:textId="77777777" w:rsidR="00354F5D" w:rsidRDefault="00354F5D" w:rsidP="008D713E">
            <w:pPr>
              <w:pStyle w:val="Header"/>
              <w:jc w:val="center"/>
              <w:rPr>
                <w:rFonts w:ascii="Times New Roman" w:hAnsi="Times New Roman"/>
                <w:b/>
                <w:sz w:val="18"/>
                <w:szCs w:val="18"/>
              </w:rPr>
            </w:pPr>
          </w:p>
          <w:p w14:paraId="7C133433" w14:textId="5787067C" w:rsidR="00354F5D" w:rsidRDefault="00354F5D" w:rsidP="00CE6D1D">
            <w:pPr>
              <w:pStyle w:val="Header"/>
              <w:rPr>
                <w:rFonts w:ascii="Times New Roman" w:hAnsi="Times New Roman"/>
                <w:b/>
                <w:sz w:val="18"/>
                <w:szCs w:val="18"/>
              </w:rPr>
            </w:pPr>
          </w:p>
        </w:tc>
        <w:tc>
          <w:tcPr>
            <w:tcW w:w="6332" w:type="dxa"/>
          </w:tcPr>
          <w:p w14:paraId="07C68A75" w14:textId="1AABBBB2" w:rsidR="00381EA1" w:rsidRDefault="00381EA1" w:rsidP="00B6283A">
            <w:pPr>
              <w:pStyle w:val="Header"/>
              <w:jc w:val="center"/>
              <w:rPr>
                <w:rFonts w:ascii="Times New Roman" w:hAnsi="Times New Roman"/>
                <w:b/>
                <w:sz w:val="18"/>
                <w:szCs w:val="18"/>
              </w:rPr>
            </w:pPr>
          </w:p>
        </w:tc>
        <w:tc>
          <w:tcPr>
            <w:tcW w:w="1378" w:type="dxa"/>
          </w:tcPr>
          <w:p w14:paraId="66BA5CC7" w14:textId="77777777" w:rsidR="00381EA1" w:rsidRDefault="00381EA1" w:rsidP="00B6283A">
            <w:pPr>
              <w:pStyle w:val="Header"/>
              <w:jc w:val="center"/>
              <w:rPr>
                <w:rFonts w:ascii="Times New Roman" w:hAnsi="Times New Roman"/>
                <w:b/>
                <w:sz w:val="18"/>
                <w:szCs w:val="18"/>
              </w:rPr>
            </w:pPr>
          </w:p>
        </w:tc>
      </w:tr>
    </w:tbl>
    <w:p w14:paraId="08F3566F" w14:textId="77777777" w:rsidR="008D713E" w:rsidRDefault="008D713E" w:rsidP="003B11CC">
      <w:pPr>
        <w:pStyle w:val="Header"/>
        <w:rPr>
          <w:rFonts w:ascii="Times New Roman" w:hAnsi="Times New Roman"/>
          <w:b/>
          <w:sz w:val="18"/>
          <w:szCs w:val="18"/>
        </w:rPr>
      </w:pPr>
    </w:p>
    <w:p w14:paraId="76F2B1D0" w14:textId="77777777" w:rsidR="00AB7064" w:rsidRPr="008D713E" w:rsidRDefault="00AB7064" w:rsidP="008D713E">
      <w:pPr>
        <w:pStyle w:val="Header"/>
        <w:jc w:val="center"/>
        <w:rPr>
          <w:rFonts w:ascii="Times New Roman" w:hAnsi="Times New Roman"/>
          <w:b/>
          <w:sz w:val="18"/>
          <w:szCs w:val="18"/>
        </w:rPr>
      </w:pPr>
    </w:p>
    <w:p w14:paraId="3689631C" w14:textId="696A63C3" w:rsidR="00555452" w:rsidRPr="0075507E" w:rsidRDefault="0001463D" w:rsidP="00D76A92">
      <w:pPr>
        <w:spacing w:after="0" w:line="240" w:lineRule="auto"/>
        <w:rPr>
          <w:rFonts w:ascii="Times New Roman" w:eastAsia="Times New Roman" w:hAnsi="Times New Roman"/>
          <w:b/>
          <w:color w:val="0070C0"/>
          <w:sz w:val="26"/>
          <w:szCs w:val="26"/>
        </w:rPr>
      </w:pPr>
      <w:r w:rsidRPr="0001463D">
        <w:rPr>
          <w:rFonts w:ascii="Times New Roman" w:eastAsia="Times New Roman" w:hAnsi="Times New Roman"/>
          <w:b/>
          <w:bCs/>
          <w:sz w:val="26"/>
          <w:szCs w:val="26"/>
        </w:rPr>
        <w:t xml:space="preserve">EFEKTIVITAS  MEDIA PEMBELAJARAN </w:t>
      </w:r>
      <w:r w:rsidRPr="0001463D">
        <w:rPr>
          <w:rFonts w:ascii="Times New Roman" w:eastAsia="Times New Roman" w:hAnsi="Times New Roman"/>
          <w:b/>
          <w:bCs/>
          <w:i/>
          <w:sz w:val="26"/>
          <w:szCs w:val="26"/>
        </w:rPr>
        <w:t>POWERPOINT-ISPRING</w:t>
      </w:r>
      <w:r w:rsidRPr="0001463D">
        <w:rPr>
          <w:rFonts w:ascii="Times New Roman" w:eastAsia="Times New Roman" w:hAnsi="Times New Roman"/>
          <w:b/>
          <w:bCs/>
          <w:sz w:val="26"/>
          <w:szCs w:val="26"/>
        </w:rPr>
        <w:t xml:space="preserve"> TERINTEGRASI PERTANYAAN PROMPTING PADA SUBMATERI PERGESERAN KESETIMBANGAN KIMIA TERHADAP HASIL BELAJAR SISWA SMA/MA</w:t>
      </w:r>
    </w:p>
    <w:p w14:paraId="0AAAD2CF" w14:textId="77777777" w:rsidR="00EF3144" w:rsidRPr="00710975" w:rsidRDefault="00EF3144" w:rsidP="00D76A92">
      <w:pPr>
        <w:spacing w:after="0" w:line="240" w:lineRule="auto"/>
        <w:rPr>
          <w:rFonts w:ascii="Times New Roman" w:hAnsi="Times New Roman" w:cs="Times New Roman"/>
          <w:b/>
          <w:sz w:val="24"/>
          <w:szCs w:val="24"/>
        </w:rPr>
      </w:pPr>
    </w:p>
    <w:p w14:paraId="696D9625" w14:textId="74FF9280" w:rsidR="00C17F36" w:rsidRPr="0001463D" w:rsidRDefault="0001463D" w:rsidP="00D76A92">
      <w:pPr>
        <w:spacing w:after="0" w:line="240" w:lineRule="auto"/>
        <w:rPr>
          <w:rFonts w:ascii="Times New Roman" w:eastAsia="Times New Roman" w:hAnsi="Times New Roman"/>
          <w:b/>
          <w:sz w:val="24"/>
          <w:lang w:val="en-US"/>
        </w:rPr>
      </w:pPr>
      <w:proofErr w:type="spellStart"/>
      <w:r w:rsidRPr="0001463D">
        <w:rPr>
          <w:rFonts w:ascii="Times New Roman" w:eastAsia="Times New Roman" w:hAnsi="Times New Roman"/>
          <w:b/>
          <w:sz w:val="24"/>
          <w:lang w:val="en-US"/>
        </w:rPr>
        <w:t>Oktavia</w:t>
      </w:r>
      <w:proofErr w:type="spellEnd"/>
      <w:r w:rsidRPr="0001463D">
        <w:rPr>
          <w:rFonts w:ascii="Times New Roman" w:eastAsia="Times New Roman" w:hAnsi="Times New Roman"/>
          <w:b/>
          <w:sz w:val="24"/>
        </w:rPr>
        <w:t xml:space="preserve"> Refni</w:t>
      </w:r>
      <w:r w:rsidRPr="0001463D">
        <w:rPr>
          <w:rFonts w:ascii="Times New Roman" w:eastAsia="Times New Roman" w:hAnsi="Times New Roman"/>
          <w:b/>
          <w:sz w:val="24"/>
          <w:lang w:val="en-US"/>
        </w:rPr>
        <w:t xml:space="preserve">, </w:t>
      </w:r>
      <w:proofErr w:type="spellStart"/>
      <w:r w:rsidRPr="0001463D">
        <w:rPr>
          <w:rFonts w:ascii="Times New Roman" w:eastAsia="Times New Roman" w:hAnsi="Times New Roman"/>
          <w:b/>
          <w:sz w:val="24"/>
          <w:lang w:val="en-US"/>
        </w:rPr>
        <w:t>Guspatni</w:t>
      </w:r>
      <w:proofErr w:type="spellEnd"/>
      <w:r w:rsidR="00EF3144">
        <w:rPr>
          <w:rFonts w:ascii="Times New Roman" w:eastAsia="Times New Roman" w:hAnsi="Times New Roman"/>
          <w:b/>
          <w:sz w:val="24"/>
          <w:lang w:val="en-US"/>
        </w:rPr>
        <w:t>*</w:t>
      </w:r>
      <w:r w:rsidR="00A76245">
        <w:rPr>
          <w:rFonts w:ascii="Times New Roman" w:eastAsia="Times New Roman" w:hAnsi="Times New Roman"/>
          <w:b/>
          <w:sz w:val="24"/>
          <w:lang w:val="en-US"/>
        </w:rPr>
        <w:t xml:space="preserve"> </w:t>
      </w:r>
    </w:p>
    <w:p w14:paraId="33E4BC48" w14:textId="77777777" w:rsidR="00EF3144" w:rsidRPr="00710975" w:rsidRDefault="00EF3144" w:rsidP="00D76A92">
      <w:pPr>
        <w:spacing w:after="0" w:line="240" w:lineRule="auto"/>
        <w:rPr>
          <w:rFonts w:ascii="Times New Roman" w:hAnsi="Times New Roman" w:cs="Times New Roman"/>
          <w:b/>
          <w:sz w:val="24"/>
          <w:szCs w:val="24"/>
        </w:rPr>
      </w:pPr>
    </w:p>
    <w:p w14:paraId="7711917F" w14:textId="0BA43064" w:rsidR="0001463D" w:rsidRDefault="0001463D" w:rsidP="00EF3144">
      <w:pPr>
        <w:widowControl w:val="0"/>
        <w:autoSpaceDE w:val="0"/>
        <w:autoSpaceDN w:val="0"/>
        <w:adjustRightInd w:val="0"/>
        <w:spacing w:after="0" w:line="240" w:lineRule="auto"/>
        <w:rPr>
          <w:rFonts w:ascii="Times New Roman" w:hAnsi="Times New Roman"/>
          <w:iCs/>
        </w:rPr>
      </w:pPr>
      <w:r>
        <w:rPr>
          <w:rFonts w:ascii="Times New Roman" w:hAnsi="Times New Roman"/>
        </w:rPr>
        <w:t xml:space="preserve">Program </w:t>
      </w:r>
      <w:r w:rsidRPr="0001463D">
        <w:rPr>
          <w:rFonts w:ascii="Times New Roman" w:hAnsi="Times New Roman"/>
        </w:rPr>
        <w:t>Studi Pendidikan Kimia, Fakultas Matematika Dan Ilmu Pengetahuan Alam Universitas Negeri Padang, Padang, Indonesia</w:t>
      </w:r>
      <w:r w:rsidRPr="0001463D">
        <w:rPr>
          <w:rFonts w:ascii="Times New Roman" w:hAnsi="Times New Roman"/>
          <w:iCs/>
        </w:rPr>
        <w:t xml:space="preserve"> </w:t>
      </w:r>
    </w:p>
    <w:p w14:paraId="1AF4309C" w14:textId="5C6DD0FB" w:rsidR="0001463D" w:rsidRPr="0001463D" w:rsidRDefault="0001463D" w:rsidP="0001463D">
      <w:pPr>
        <w:widowControl w:val="0"/>
        <w:autoSpaceDE w:val="0"/>
        <w:autoSpaceDN w:val="0"/>
        <w:adjustRightInd w:val="0"/>
        <w:spacing w:after="0" w:line="240" w:lineRule="auto"/>
        <w:rPr>
          <w:rFonts w:ascii="Times" w:hAnsi="Times" w:cs="Times"/>
          <w:iCs/>
        </w:rPr>
      </w:pPr>
      <w:r>
        <w:rPr>
          <w:rFonts w:ascii="Times" w:hAnsi="Times" w:cs="Times"/>
          <w:iCs/>
        </w:rPr>
        <w:t xml:space="preserve">Mahasiswa </w:t>
      </w:r>
      <w:r w:rsidRPr="0001463D">
        <w:rPr>
          <w:rFonts w:ascii="Times" w:hAnsi="Times" w:cs="Times"/>
          <w:iCs/>
        </w:rPr>
        <w:t>Program Studi Pendidikan Kimia</w:t>
      </w:r>
      <w:r>
        <w:rPr>
          <w:rFonts w:ascii="Times" w:hAnsi="Times" w:cs="Times"/>
          <w:iCs/>
        </w:rPr>
        <w:t xml:space="preserve"> </w:t>
      </w:r>
      <w:r w:rsidRPr="0001463D">
        <w:rPr>
          <w:rFonts w:ascii="Times" w:hAnsi="Times" w:cs="Times"/>
          <w:iCs/>
        </w:rPr>
        <w:t xml:space="preserve">Universitas Negeri Padang, Indonesia </w:t>
      </w:r>
    </w:p>
    <w:p w14:paraId="2B6EACC2" w14:textId="77777777" w:rsidR="00EF3144" w:rsidRPr="00EF3144" w:rsidRDefault="00EF3144" w:rsidP="00EF3144">
      <w:pPr>
        <w:widowControl w:val="0"/>
        <w:autoSpaceDE w:val="0"/>
        <w:autoSpaceDN w:val="0"/>
        <w:adjustRightInd w:val="0"/>
        <w:spacing w:after="0" w:line="240" w:lineRule="auto"/>
        <w:ind w:left="142" w:hanging="142"/>
        <w:rPr>
          <w:rFonts w:ascii="Times" w:hAnsi="Times" w:cs="Times"/>
          <w:b/>
          <w:iCs/>
        </w:rPr>
      </w:pPr>
    </w:p>
    <w:tbl>
      <w:tblPr>
        <w:tblStyle w:val="TableGrid"/>
        <w:tblW w:w="0" w:type="auto"/>
        <w:jc w:val="center"/>
        <w:tblLook w:val="04A0" w:firstRow="1" w:lastRow="0" w:firstColumn="1" w:lastColumn="0" w:noHBand="0" w:noVBand="1"/>
      </w:tblPr>
      <w:tblGrid>
        <w:gridCol w:w="2522"/>
        <w:gridCol w:w="283"/>
        <w:gridCol w:w="6198"/>
      </w:tblGrid>
      <w:tr w:rsidR="00A658DA" w:rsidRPr="00544E28" w14:paraId="2D52D3C6" w14:textId="77777777" w:rsidTr="00A658DA">
        <w:trPr>
          <w:jc w:val="center"/>
        </w:trPr>
        <w:tc>
          <w:tcPr>
            <w:tcW w:w="2522" w:type="dxa"/>
            <w:tcBorders>
              <w:top w:val="single" w:sz="4" w:space="0" w:color="auto"/>
              <w:left w:val="nil"/>
              <w:bottom w:val="single" w:sz="4" w:space="0" w:color="auto"/>
              <w:right w:val="nil"/>
            </w:tcBorders>
          </w:tcPr>
          <w:p w14:paraId="093E217F" w14:textId="77777777" w:rsidR="00D76A92" w:rsidRPr="00544E28" w:rsidRDefault="00D76A92" w:rsidP="0043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color w:val="212121"/>
                <w:sz w:val="20"/>
                <w:szCs w:val="20"/>
                <w:lang w:val="en" w:eastAsia="id-ID"/>
              </w:rPr>
            </w:pPr>
            <w:proofErr w:type="spellStart"/>
            <w:r w:rsidRPr="00544E28">
              <w:rPr>
                <w:rFonts w:ascii="Times New Roman" w:eastAsia="Times New Roman" w:hAnsi="Times New Roman"/>
                <w:b/>
                <w:color w:val="212121"/>
                <w:sz w:val="20"/>
                <w:szCs w:val="20"/>
                <w:lang w:val="en" w:eastAsia="id-ID"/>
              </w:rPr>
              <w:t>Informasi</w:t>
            </w:r>
            <w:proofErr w:type="spellEnd"/>
            <w:r w:rsidRPr="00544E28">
              <w:rPr>
                <w:rFonts w:ascii="Times New Roman" w:eastAsia="Times New Roman" w:hAnsi="Times New Roman"/>
                <w:b/>
                <w:color w:val="212121"/>
                <w:sz w:val="20"/>
                <w:szCs w:val="20"/>
                <w:lang w:val="en" w:eastAsia="id-ID"/>
              </w:rPr>
              <w:t xml:space="preserve"> </w:t>
            </w:r>
            <w:proofErr w:type="spellStart"/>
            <w:r w:rsidRPr="00544E28">
              <w:rPr>
                <w:rFonts w:ascii="Times New Roman" w:eastAsia="Times New Roman" w:hAnsi="Times New Roman"/>
                <w:b/>
                <w:color w:val="212121"/>
                <w:sz w:val="20"/>
                <w:szCs w:val="20"/>
                <w:lang w:val="en" w:eastAsia="id-ID"/>
              </w:rPr>
              <w:t>Artikel</w:t>
            </w:r>
            <w:proofErr w:type="spellEnd"/>
          </w:p>
        </w:tc>
        <w:tc>
          <w:tcPr>
            <w:tcW w:w="283" w:type="dxa"/>
            <w:tcBorders>
              <w:top w:val="single" w:sz="4" w:space="0" w:color="auto"/>
              <w:left w:val="nil"/>
              <w:bottom w:val="nil"/>
              <w:right w:val="nil"/>
            </w:tcBorders>
          </w:tcPr>
          <w:p w14:paraId="2F97C653" w14:textId="77777777" w:rsidR="00D76A92" w:rsidRPr="00544E28" w:rsidRDefault="00D76A92" w:rsidP="0043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color w:val="212121"/>
                <w:sz w:val="20"/>
                <w:szCs w:val="20"/>
                <w:lang w:val="en" w:eastAsia="id-ID"/>
              </w:rPr>
            </w:pPr>
          </w:p>
        </w:tc>
        <w:tc>
          <w:tcPr>
            <w:tcW w:w="6198" w:type="dxa"/>
            <w:tcBorders>
              <w:top w:val="single" w:sz="4" w:space="0" w:color="auto"/>
              <w:left w:val="nil"/>
              <w:bottom w:val="single" w:sz="4" w:space="0" w:color="auto"/>
              <w:right w:val="nil"/>
            </w:tcBorders>
          </w:tcPr>
          <w:p w14:paraId="6CA0390A" w14:textId="4FE36EB6" w:rsidR="00D76A92" w:rsidRPr="00544E28" w:rsidRDefault="00D76A92" w:rsidP="0043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color w:val="212121"/>
                <w:sz w:val="20"/>
                <w:szCs w:val="20"/>
                <w:lang w:val="en" w:eastAsia="id-ID"/>
              </w:rPr>
            </w:pPr>
            <w:r w:rsidRPr="00544E28">
              <w:rPr>
                <w:rFonts w:ascii="Times New Roman" w:eastAsia="Times New Roman" w:hAnsi="Times New Roman"/>
                <w:b/>
                <w:color w:val="212121"/>
                <w:sz w:val="20"/>
                <w:szCs w:val="20"/>
                <w:lang w:val="en" w:eastAsia="id-ID"/>
              </w:rPr>
              <w:t>A</w:t>
            </w:r>
            <w:r w:rsidR="00544E28">
              <w:rPr>
                <w:rFonts w:ascii="Times New Roman" w:eastAsia="Times New Roman" w:hAnsi="Times New Roman"/>
                <w:b/>
                <w:color w:val="212121"/>
                <w:sz w:val="20"/>
                <w:szCs w:val="20"/>
                <w:lang w:val="en" w:eastAsia="id-ID"/>
              </w:rPr>
              <w:t xml:space="preserve"> </w:t>
            </w:r>
            <w:r w:rsidRPr="00544E28">
              <w:rPr>
                <w:rFonts w:ascii="Times New Roman" w:eastAsia="Times New Roman" w:hAnsi="Times New Roman"/>
                <w:b/>
                <w:color w:val="212121"/>
                <w:sz w:val="20"/>
                <w:szCs w:val="20"/>
                <w:lang w:val="en" w:eastAsia="id-ID"/>
              </w:rPr>
              <w:t>b</w:t>
            </w:r>
            <w:r w:rsidR="00544E28">
              <w:rPr>
                <w:rFonts w:ascii="Times New Roman" w:eastAsia="Times New Roman" w:hAnsi="Times New Roman"/>
                <w:b/>
                <w:color w:val="212121"/>
                <w:sz w:val="20"/>
                <w:szCs w:val="20"/>
                <w:lang w:val="en" w:eastAsia="id-ID"/>
              </w:rPr>
              <w:t xml:space="preserve"> </w:t>
            </w:r>
            <w:r w:rsidRPr="00544E28">
              <w:rPr>
                <w:rFonts w:ascii="Times New Roman" w:eastAsia="Times New Roman" w:hAnsi="Times New Roman"/>
                <w:b/>
                <w:color w:val="212121"/>
                <w:sz w:val="20"/>
                <w:szCs w:val="20"/>
                <w:lang w:val="en" w:eastAsia="id-ID"/>
              </w:rPr>
              <w:t>s</w:t>
            </w:r>
            <w:r w:rsidR="00544E28">
              <w:rPr>
                <w:rFonts w:ascii="Times New Roman" w:eastAsia="Times New Roman" w:hAnsi="Times New Roman"/>
                <w:b/>
                <w:color w:val="212121"/>
                <w:sz w:val="20"/>
                <w:szCs w:val="20"/>
                <w:lang w:val="en" w:eastAsia="id-ID"/>
              </w:rPr>
              <w:t xml:space="preserve"> </w:t>
            </w:r>
            <w:r w:rsidRPr="00544E28">
              <w:rPr>
                <w:rFonts w:ascii="Times New Roman" w:eastAsia="Times New Roman" w:hAnsi="Times New Roman"/>
                <w:b/>
                <w:color w:val="212121"/>
                <w:sz w:val="20"/>
                <w:szCs w:val="20"/>
                <w:lang w:val="en" w:eastAsia="id-ID"/>
              </w:rPr>
              <w:t>t</w:t>
            </w:r>
            <w:r w:rsidR="00544E28">
              <w:rPr>
                <w:rFonts w:ascii="Times New Roman" w:eastAsia="Times New Roman" w:hAnsi="Times New Roman"/>
                <w:b/>
                <w:color w:val="212121"/>
                <w:sz w:val="20"/>
                <w:szCs w:val="20"/>
                <w:lang w:val="en" w:eastAsia="id-ID"/>
              </w:rPr>
              <w:t xml:space="preserve"> </w:t>
            </w:r>
            <w:r w:rsidRPr="00544E28">
              <w:rPr>
                <w:rFonts w:ascii="Times New Roman" w:eastAsia="Times New Roman" w:hAnsi="Times New Roman"/>
                <w:b/>
                <w:color w:val="212121"/>
                <w:sz w:val="20"/>
                <w:szCs w:val="20"/>
                <w:lang w:val="en" w:eastAsia="id-ID"/>
              </w:rPr>
              <w:t>r</w:t>
            </w:r>
            <w:r w:rsidR="00544E28">
              <w:rPr>
                <w:rFonts w:ascii="Times New Roman" w:eastAsia="Times New Roman" w:hAnsi="Times New Roman"/>
                <w:b/>
                <w:color w:val="212121"/>
                <w:sz w:val="20"/>
                <w:szCs w:val="20"/>
                <w:lang w:val="en" w:eastAsia="id-ID"/>
              </w:rPr>
              <w:t xml:space="preserve"> </w:t>
            </w:r>
            <w:r w:rsidRPr="00544E28">
              <w:rPr>
                <w:rFonts w:ascii="Times New Roman" w:eastAsia="Times New Roman" w:hAnsi="Times New Roman"/>
                <w:b/>
                <w:color w:val="212121"/>
                <w:sz w:val="20"/>
                <w:szCs w:val="20"/>
                <w:lang w:val="en" w:eastAsia="id-ID"/>
              </w:rPr>
              <w:t>a</w:t>
            </w:r>
            <w:r w:rsidR="00544E28">
              <w:rPr>
                <w:rFonts w:ascii="Times New Roman" w:eastAsia="Times New Roman" w:hAnsi="Times New Roman"/>
                <w:b/>
                <w:color w:val="212121"/>
                <w:sz w:val="20"/>
                <w:szCs w:val="20"/>
                <w:lang w:val="en" w:eastAsia="id-ID"/>
              </w:rPr>
              <w:t xml:space="preserve"> </w:t>
            </w:r>
            <w:r w:rsidRPr="00544E28">
              <w:rPr>
                <w:rFonts w:ascii="Times New Roman" w:eastAsia="Times New Roman" w:hAnsi="Times New Roman"/>
                <w:b/>
                <w:color w:val="212121"/>
                <w:sz w:val="20"/>
                <w:szCs w:val="20"/>
                <w:lang w:val="en" w:eastAsia="id-ID"/>
              </w:rPr>
              <w:t>k</w:t>
            </w:r>
            <w:r w:rsidR="00AF46A3" w:rsidRPr="00544E28">
              <w:rPr>
                <w:rFonts w:ascii="Times New Roman" w:eastAsia="Times New Roman" w:hAnsi="Times New Roman"/>
                <w:b/>
                <w:color w:val="212121"/>
                <w:sz w:val="20"/>
                <w:szCs w:val="20"/>
                <w:lang w:val="en" w:eastAsia="id-ID"/>
              </w:rPr>
              <w:t xml:space="preserve"> </w:t>
            </w:r>
            <w:r w:rsidR="00A76245">
              <w:rPr>
                <w:rFonts w:ascii="Times New Roman" w:eastAsia="Times New Roman" w:hAnsi="Times New Roman"/>
                <w:b/>
                <w:color w:val="212121"/>
                <w:sz w:val="20"/>
                <w:szCs w:val="20"/>
                <w:lang w:val="en" w:eastAsia="id-ID"/>
              </w:rPr>
              <w:t xml:space="preserve"> </w:t>
            </w:r>
            <w:bookmarkStart w:id="0" w:name="_GoBack"/>
            <w:bookmarkEnd w:id="0"/>
          </w:p>
          <w:p w14:paraId="59B91B22" w14:textId="77777777" w:rsidR="00D76A92" w:rsidRPr="00544E28" w:rsidRDefault="00D76A92" w:rsidP="0043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color w:val="212121"/>
                <w:sz w:val="20"/>
                <w:szCs w:val="20"/>
                <w:lang w:val="en" w:eastAsia="id-ID"/>
              </w:rPr>
            </w:pPr>
          </w:p>
        </w:tc>
      </w:tr>
      <w:tr w:rsidR="00A658DA" w:rsidRPr="00544E28" w14:paraId="384E2144" w14:textId="77777777" w:rsidTr="00A658DA">
        <w:trPr>
          <w:jc w:val="center"/>
        </w:trPr>
        <w:tc>
          <w:tcPr>
            <w:tcW w:w="2522" w:type="dxa"/>
            <w:tcBorders>
              <w:top w:val="single" w:sz="4" w:space="0" w:color="auto"/>
              <w:left w:val="nil"/>
              <w:bottom w:val="single" w:sz="4" w:space="0" w:color="auto"/>
              <w:right w:val="nil"/>
            </w:tcBorders>
          </w:tcPr>
          <w:p w14:paraId="5D932666" w14:textId="77777777" w:rsidR="00D76A92" w:rsidRPr="00544E28" w:rsidRDefault="00D76A92" w:rsidP="0043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i/>
                <w:color w:val="212121"/>
                <w:sz w:val="20"/>
                <w:szCs w:val="20"/>
                <w:lang w:val="en" w:eastAsia="id-ID"/>
              </w:rPr>
            </w:pPr>
            <w:proofErr w:type="spellStart"/>
            <w:r w:rsidRPr="00544E28">
              <w:rPr>
                <w:rFonts w:ascii="Times New Roman" w:eastAsia="Times New Roman" w:hAnsi="Times New Roman"/>
                <w:i/>
                <w:color w:val="212121"/>
                <w:sz w:val="20"/>
                <w:szCs w:val="20"/>
                <w:lang w:val="en" w:eastAsia="id-ID"/>
              </w:rPr>
              <w:t>Sejarah</w:t>
            </w:r>
            <w:proofErr w:type="spellEnd"/>
            <w:r w:rsidRPr="00544E28">
              <w:rPr>
                <w:rFonts w:ascii="Times New Roman" w:eastAsia="Times New Roman" w:hAnsi="Times New Roman"/>
                <w:i/>
                <w:color w:val="212121"/>
                <w:sz w:val="20"/>
                <w:szCs w:val="20"/>
                <w:lang w:val="en" w:eastAsia="id-ID"/>
              </w:rPr>
              <w:t xml:space="preserve"> </w:t>
            </w:r>
            <w:proofErr w:type="spellStart"/>
            <w:r w:rsidRPr="00544E28">
              <w:rPr>
                <w:rFonts w:ascii="Times New Roman" w:eastAsia="Times New Roman" w:hAnsi="Times New Roman"/>
                <w:i/>
                <w:color w:val="212121"/>
                <w:sz w:val="20"/>
                <w:szCs w:val="20"/>
                <w:lang w:val="en" w:eastAsia="id-ID"/>
              </w:rPr>
              <w:t>Artikel</w:t>
            </w:r>
            <w:proofErr w:type="spellEnd"/>
            <w:r w:rsidRPr="00544E28">
              <w:rPr>
                <w:rFonts w:ascii="Times New Roman" w:eastAsia="Times New Roman" w:hAnsi="Times New Roman"/>
                <w:i/>
                <w:color w:val="212121"/>
                <w:sz w:val="20"/>
                <w:szCs w:val="20"/>
                <w:lang w:val="en" w:eastAsia="id-ID"/>
              </w:rPr>
              <w:t>:</w:t>
            </w:r>
          </w:p>
          <w:p w14:paraId="2D6C44AF" w14:textId="79B56DF4" w:rsidR="00D76A92" w:rsidRPr="00544E28" w:rsidRDefault="00D76A92" w:rsidP="00D7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12121"/>
                <w:sz w:val="20"/>
                <w:szCs w:val="20"/>
                <w:lang w:val="en" w:eastAsia="id-ID"/>
              </w:rPr>
            </w:pPr>
            <w:proofErr w:type="spellStart"/>
            <w:r w:rsidRPr="00544E28">
              <w:rPr>
                <w:rFonts w:ascii="Times New Roman" w:eastAsia="Times New Roman" w:hAnsi="Times New Roman"/>
                <w:color w:val="212121"/>
                <w:sz w:val="20"/>
                <w:szCs w:val="20"/>
                <w:lang w:val="en" w:eastAsia="id-ID"/>
              </w:rPr>
              <w:t>Diterima</w:t>
            </w:r>
            <w:proofErr w:type="spellEnd"/>
            <w:r w:rsidR="00D129C1">
              <w:rPr>
                <w:rFonts w:ascii="Times New Roman" w:eastAsia="Times New Roman" w:hAnsi="Times New Roman"/>
                <w:color w:val="212121"/>
                <w:sz w:val="20"/>
                <w:szCs w:val="20"/>
                <w:lang w:val="en" w:eastAsia="id-ID"/>
              </w:rPr>
              <w:t xml:space="preserve">: </w:t>
            </w:r>
            <w:r w:rsidR="00EA309C">
              <w:rPr>
                <w:rFonts w:ascii="Times New Roman" w:eastAsia="Times New Roman" w:hAnsi="Times New Roman"/>
                <w:color w:val="212121"/>
                <w:sz w:val="20"/>
                <w:szCs w:val="20"/>
                <w:lang w:val="en" w:eastAsia="id-ID"/>
              </w:rPr>
              <w:t>XX-0X-2022</w:t>
            </w:r>
          </w:p>
          <w:p w14:paraId="2D93C4A4" w14:textId="6AEC9AB1" w:rsidR="00D76A92" w:rsidRPr="00544E28" w:rsidRDefault="00D76A92" w:rsidP="00D7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12121"/>
                <w:sz w:val="20"/>
                <w:szCs w:val="20"/>
                <w:lang w:val="en" w:eastAsia="id-ID"/>
              </w:rPr>
            </w:pPr>
            <w:proofErr w:type="spellStart"/>
            <w:r w:rsidRPr="00544E28">
              <w:rPr>
                <w:rFonts w:ascii="Times New Roman" w:eastAsia="Times New Roman" w:hAnsi="Times New Roman"/>
                <w:color w:val="212121"/>
                <w:sz w:val="20"/>
                <w:szCs w:val="20"/>
                <w:lang w:val="en" w:eastAsia="id-ID"/>
              </w:rPr>
              <w:t>Disetujui</w:t>
            </w:r>
            <w:proofErr w:type="spellEnd"/>
            <w:r w:rsidR="00D129C1">
              <w:rPr>
                <w:rFonts w:ascii="Times New Roman" w:eastAsia="Times New Roman" w:hAnsi="Times New Roman"/>
                <w:color w:val="212121"/>
                <w:sz w:val="20"/>
                <w:szCs w:val="20"/>
                <w:lang w:val="en" w:eastAsia="id-ID"/>
              </w:rPr>
              <w:t xml:space="preserve"> :</w:t>
            </w:r>
            <w:r w:rsidR="00EA309C">
              <w:rPr>
                <w:rFonts w:ascii="Times New Roman" w:eastAsia="Times New Roman" w:hAnsi="Times New Roman"/>
                <w:color w:val="212121"/>
                <w:sz w:val="20"/>
                <w:szCs w:val="20"/>
                <w:lang w:val="en" w:eastAsia="id-ID"/>
              </w:rPr>
              <w:t xml:space="preserve"> X-X-2022</w:t>
            </w:r>
          </w:p>
          <w:p w14:paraId="7224069B" w14:textId="4769CA07" w:rsidR="00256878" w:rsidRPr="00544E28" w:rsidRDefault="00D76A92" w:rsidP="00D7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12121"/>
                <w:sz w:val="20"/>
                <w:szCs w:val="20"/>
                <w:lang w:val="en" w:eastAsia="id-ID"/>
              </w:rPr>
            </w:pPr>
            <w:proofErr w:type="spellStart"/>
            <w:r w:rsidRPr="00544E28">
              <w:rPr>
                <w:rFonts w:ascii="Times New Roman" w:eastAsia="Times New Roman" w:hAnsi="Times New Roman"/>
                <w:color w:val="212121"/>
                <w:sz w:val="20"/>
                <w:szCs w:val="20"/>
                <w:lang w:val="en" w:eastAsia="id-ID"/>
              </w:rPr>
              <w:t>Dipublikasikan</w:t>
            </w:r>
            <w:proofErr w:type="spellEnd"/>
            <w:r w:rsidR="00EA309C">
              <w:rPr>
                <w:rFonts w:ascii="Times New Roman" w:eastAsia="Times New Roman" w:hAnsi="Times New Roman"/>
                <w:color w:val="212121"/>
                <w:sz w:val="20"/>
                <w:szCs w:val="20"/>
                <w:lang w:val="en" w:eastAsia="id-ID"/>
              </w:rPr>
              <w:t>: X-X-2022</w:t>
            </w:r>
          </w:p>
          <w:p w14:paraId="7C379C29" w14:textId="314219C5" w:rsidR="00544E28" w:rsidRPr="00544E28" w:rsidRDefault="00544E28" w:rsidP="00EF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12121"/>
                <w:sz w:val="20"/>
                <w:szCs w:val="20"/>
                <w:lang w:val="en" w:eastAsia="id-ID"/>
              </w:rPr>
            </w:pPr>
          </w:p>
        </w:tc>
        <w:tc>
          <w:tcPr>
            <w:tcW w:w="283" w:type="dxa"/>
            <w:tcBorders>
              <w:top w:val="nil"/>
              <w:left w:val="nil"/>
              <w:bottom w:val="nil"/>
              <w:right w:val="nil"/>
            </w:tcBorders>
          </w:tcPr>
          <w:p w14:paraId="7C6EDC55" w14:textId="77777777" w:rsidR="00D76A92" w:rsidRPr="00544E28" w:rsidRDefault="00D76A92" w:rsidP="0043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color w:val="212121"/>
                <w:sz w:val="20"/>
                <w:szCs w:val="20"/>
                <w:lang w:val="en" w:eastAsia="id-ID"/>
              </w:rPr>
            </w:pPr>
          </w:p>
        </w:tc>
        <w:tc>
          <w:tcPr>
            <w:tcW w:w="6198" w:type="dxa"/>
            <w:vMerge w:val="restart"/>
            <w:tcBorders>
              <w:top w:val="single" w:sz="4" w:space="0" w:color="auto"/>
              <w:left w:val="nil"/>
              <w:bottom w:val="nil"/>
              <w:right w:val="nil"/>
            </w:tcBorders>
          </w:tcPr>
          <w:p w14:paraId="04DCF542" w14:textId="07A9BA39" w:rsidR="00A76245" w:rsidRPr="00544E28" w:rsidRDefault="00DD663A" w:rsidP="00A76245">
            <w:pPr>
              <w:pStyle w:val="ListParagraph"/>
              <w:ind w:left="0"/>
              <w:jc w:val="both"/>
              <w:rPr>
                <w:color w:val="000000" w:themeColor="text1"/>
                <w:sz w:val="20"/>
                <w:szCs w:val="20"/>
              </w:rPr>
            </w:pPr>
            <w:r>
              <w:rPr>
                <w:rFonts w:eastAsia="Times New Roman" w:hint="eastAsia"/>
                <w:sz w:val="20"/>
                <w:szCs w:val="20"/>
              </w:rPr>
              <w:t>P</w:t>
            </w:r>
            <w:r w:rsidR="006C32AA" w:rsidRPr="006C32AA">
              <w:rPr>
                <w:rFonts w:eastAsia="Times New Roman" w:hint="eastAsia"/>
                <w:sz w:val="20"/>
                <w:szCs w:val="20"/>
              </w:rPr>
              <w:t xml:space="preserve">enelitian </w:t>
            </w:r>
            <w:r w:rsidR="006C32AA" w:rsidRPr="006C32AA">
              <w:rPr>
                <w:rFonts w:eastAsia="Times New Roman"/>
                <w:sz w:val="20"/>
                <w:szCs w:val="20"/>
              </w:rPr>
              <w:t xml:space="preserve">bertujuan </w:t>
            </w:r>
            <w:r w:rsidR="006C32AA" w:rsidRPr="006C32AA">
              <w:rPr>
                <w:rFonts w:eastAsia="Times New Roman" w:hint="eastAsia"/>
                <w:sz w:val="20"/>
                <w:szCs w:val="20"/>
              </w:rPr>
              <w:t xml:space="preserve">untuk mengetahui efektivitas </w:t>
            </w:r>
            <w:r w:rsidR="006C32AA" w:rsidRPr="006C32AA">
              <w:rPr>
                <w:rFonts w:eastAsia="Times New Roman"/>
                <w:sz w:val="20"/>
                <w:szCs w:val="20"/>
              </w:rPr>
              <w:t xml:space="preserve">media pembelajaran </w:t>
            </w:r>
            <w:r w:rsidR="006C32AA" w:rsidRPr="006C32AA">
              <w:rPr>
                <w:rFonts w:eastAsia="Times New Roman" w:hint="eastAsia"/>
                <w:i/>
                <w:sz w:val="20"/>
                <w:szCs w:val="20"/>
              </w:rPr>
              <w:t>PowerPoint-iSpring</w:t>
            </w:r>
            <w:r w:rsidR="006C32AA" w:rsidRPr="006C32AA">
              <w:rPr>
                <w:rFonts w:eastAsia="Times New Roman" w:hint="eastAsia"/>
                <w:sz w:val="20"/>
                <w:szCs w:val="20"/>
              </w:rPr>
              <w:t xml:space="preserve"> </w:t>
            </w:r>
            <w:r w:rsidR="006C32AA" w:rsidRPr="006C32AA">
              <w:rPr>
                <w:rFonts w:eastAsia="Times New Roman"/>
                <w:sz w:val="20"/>
                <w:szCs w:val="20"/>
              </w:rPr>
              <w:t xml:space="preserve">terintegrasi pertanyaan </w:t>
            </w:r>
            <w:r w:rsidR="006C32AA" w:rsidRPr="006C32AA">
              <w:rPr>
                <w:rFonts w:eastAsia="Times New Roman"/>
                <w:i/>
                <w:sz w:val="20"/>
                <w:szCs w:val="20"/>
              </w:rPr>
              <w:t>prompting</w:t>
            </w:r>
            <w:r w:rsidR="006C32AA" w:rsidRPr="006C32AA">
              <w:rPr>
                <w:rFonts w:eastAsia="Times New Roman"/>
                <w:sz w:val="20"/>
                <w:szCs w:val="20"/>
              </w:rPr>
              <w:t xml:space="preserve"> pada submateri pergeseran  kesetimbangan kimia terhadap hasil belajar siswa </w:t>
            </w:r>
            <w:r w:rsidR="006C32AA" w:rsidRPr="006C32AA">
              <w:rPr>
                <w:rFonts w:eastAsia="Times New Roman" w:hint="eastAsia"/>
                <w:sz w:val="20"/>
                <w:szCs w:val="20"/>
              </w:rPr>
              <w:t xml:space="preserve">SMA/MA. </w:t>
            </w:r>
            <w:r w:rsidR="006C32AA" w:rsidRPr="006C32AA">
              <w:rPr>
                <w:rFonts w:eastAsia="Times New Roman"/>
                <w:sz w:val="20"/>
                <w:szCs w:val="20"/>
              </w:rPr>
              <w:t>J</w:t>
            </w:r>
            <w:r w:rsidR="006C32AA" w:rsidRPr="006C32AA">
              <w:rPr>
                <w:rFonts w:eastAsia="Times New Roman" w:hint="eastAsia"/>
                <w:sz w:val="20"/>
                <w:szCs w:val="20"/>
              </w:rPr>
              <w:t xml:space="preserve">enis </w:t>
            </w:r>
            <w:r w:rsidR="006C32AA" w:rsidRPr="006C32AA">
              <w:rPr>
                <w:rFonts w:eastAsia="Times New Roman"/>
                <w:sz w:val="20"/>
                <w:szCs w:val="20"/>
              </w:rPr>
              <w:t>p</w:t>
            </w:r>
            <w:r w:rsidR="006C32AA" w:rsidRPr="006C32AA">
              <w:rPr>
                <w:rFonts w:eastAsia="Times New Roman" w:hint="eastAsia"/>
                <w:sz w:val="20"/>
                <w:szCs w:val="20"/>
              </w:rPr>
              <w:t xml:space="preserve">enelitian ini </w:t>
            </w:r>
            <w:r>
              <w:rPr>
                <w:rFonts w:eastAsia="Times New Roman"/>
                <w:sz w:val="20"/>
                <w:szCs w:val="20"/>
              </w:rPr>
              <w:t>yaitu</w:t>
            </w:r>
            <w:r>
              <w:rPr>
                <w:rFonts w:eastAsia="Times New Roman" w:hint="eastAsia"/>
                <w:sz w:val="20"/>
                <w:szCs w:val="20"/>
              </w:rPr>
              <w:t xml:space="preserve"> eksperimen semu. Populasi pada penelitian adalah </w:t>
            </w:r>
            <w:r w:rsidR="006C32AA" w:rsidRPr="006C32AA">
              <w:rPr>
                <w:rFonts w:eastAsia="Times New Roman" w:hint="eastAsia"/>
                <w:sz w:val="20"/>
                <w:szCs w:val="20"/>
              </w:rPr>
              <w:t xml:space="preserve">siswa kelas XI SMAN 1 Kecamatan Payakumbuh tahun ajaran 2021/2022. </w:t>
            </w:r>
            <w:r w:rsidR="006C32AA" w:rsidRPr="006C32AA">
              <w:rPr>
                <w:rFonts w:eastAsia="Times New Roman"/>
                <w:sz w:val="20"/>
                <w:szCs w:val="20"/>
              </w:rPr>
              <w:t xml:space="preserve">Penelitian ini menggunakan </w:t>
            </w:r>
            <w:r>
              <w:rPr>
                <w:rFonts w:eastAsia="Times New Roman"/>
                <w:sz w:val="20"/>
                <w:szCs w:val="20"/>
              </w:rPr>
              <w:t>dua</w:t>
            </w:r>
            <w:r w:rsidR="006C32AA" w:rsidRPr="006C32AA">
              <w:rPr>
                <w:rFonts w:eastAsia="Times New Roman"/>
                <w:sz w:val="20"/>
                <w:szCs w:val="20"/>
              </w:rPr>
              <w:t xml:space="preserve"> kelas dengan </w:t>
            </w:r>
            <w:r w:rsidR="006C32AA" w:rsidRPr="006C32AA">
              <w:rPr>
                <w:rFonts w:eastAsia="Times New Roman" w:hint="eastAsia"/>
                <w:sz w:val="20"/>
                <w:szCs w:val="20"/>
              </w:rPr>
              <w:t xml:space="preserve">teknik pengambilan sampel </w:t>
            </w:r>
            <w:r>
              <w:rPr>
                <w:rFonts w:eastAsia="Times New Roman" w:hint="eastAsia"/>
                <w:sz w:val="20"/>
                <w:szCs w:val="20"/>
              </w:rPr>
              <w:t xml:space="preserve"> p</w:t>
            </w:r>
            <w:r w:rsidR="006C32AA" w:rsidRPr="006C32AA">
              <w:rPr>
                <w:rFonts w:eastAsia="Times New Roman" w:hint="eastAsia"/>
                <w:sz w:val="20"/>
                <w:szCs w:val="20"/>
              </w:rPr>
              <w:t>urposive sampling</w:t>
            </w:r>
            <w:r w:rsidR="006C32AA" w:rsidRPr="006C32AA">
              <w:rPr>
                <w:rFonts w:eastAsia="Times New Roman"/>
                <w:sz w:val="20"/>
                <w:szCs w:val="20"/>
              </w:rPr>
              <w:t xml:space="preserve">. </w:t>
            </w:r>
            <w:r w:rsidR="006C32AA" w:rsidRPr="006C32AA">
              <w:rPr>
                <w:rFonts w:eastAsia="Times New Roman" w:hint="eastAsia"/>
                <w:sz w:val="20"/>
                <w:szCs w:val="20"/>
              </w:rPr>
              <w:t xml:space="preserve">Instrumen penelitian </w:t>
            </w:r>
            <w:r w:rsidR="00A2573C">
              <w:rPr>
                <w:rFonts w:eastAsia="Times New Roman"/>
                <w:sz w:val="20"/>
                <w:szCs w:val="20"/>
              </w:rPr>
              <w:t>adalah</w:t>
            </w:r>
            <w:r w:rsidR="006C32AA" w:rsidRPr="006C32AA">
              <w:rPr>
                <w:rFonts w:eastAsia="Times New Roman" w:hint="eastAsia"/>
                <w:sz w:val="20"/>
                <w:szCs w:val="20"/>
              </w:rPr>
              <w:t xml:space="preserve"> tes hasil belajar </w:t>
            </w:r>
            <w:r w:rsidR="00A2573C">
              <w:rPr>
                <w:rFonts w:eastAsia="Times New Roman"/>
                <w:sz w:val="20"/>
                <w:szCs w:val="20"/>
              </w:rPr>
              <w:t>dengan</w:t>
            </w:r>
            <w:r w:rsidR="00A2573C">
              <w:rPr>
                <w:rFonts w:eastAsia="Times New Roman" w:hint="eastAsia"/>
                <w:sz w:val="20"/>
                <w:szCs w:val="20"/>
              </w:rPr>
              <w:t xml:space="preserve"> jenis soal</w:t>
            </w:r>
            <w:r w:rsidR="006C32AA" w:rsidRPr="006C32AA">
              <w:rPr>
                <w:rFonts w:eastAsia="Times New Roman" w:hint="eastAsia"/>
                <w:sz w:val="20"/>
                <w:szCs w:val="20"/>
              </w:rPr>
              <w:t xml:space="preserve"> pilihan ganda, data dianalisis </w:t>
            </w:r>
            <w:r w:rsidR="00A2573C">
              <w:rPr>
                <w:rFonts w:eastAsia="Times New Roman"/>
                <w:sz w:val="20"/>
                <w:szCs w:val="20"/>
              </w:rPr>
              <w:t xml:space="preserve">dengan </w:t>
            </w:r>
            <w:r w:rsidR="006C32AA" w:rsidRPr="006C32AA">
              <w:rPr>
                <w:rFonts w:eastAsia="Times New Roman" w:hint="eastAsia"/>
                <w:sz w:val="20"/>
                <w:szCs w:val="20"/>
              </w:rPr>
              <w:t xml:space="preserve">uji n-gain </w:t>
            </w:r>
            <w:r w:rsidR="00A2573C">
              <w:rPr>
                <w:rFonts w:eastAsia="Times New Roman"/>
                <w:sz w:val="20"/>
                <w:szCs w:val="20"/>
              </w:rPr>
              <w:t>lalu</w:t>
            </w:r>
            <w:r w:rsidR="006C32AA" w:rsidRPr="006C32AA">
              <w:rPr>
                <w:rFonts w:eastAsia="Times New Roman" w:hint="eastAsia"/>
                <w:sz w:val="20"/>
                <w:szCs w:val="20"/>
              </w:rPr>
              <w:t xml:space="preserve"> uji hipotesis dengan uji independen sampel t-test</w:t>
            </w:r>
            <w:r w:rsidR="006C32AA">
              <w:rPr>
                <w:rFonts w:eastAsia="Times New Roman"/>
                <w:sz w:val="20"/>
                <w:szCs w:val="20"/>
              </w:rPr>
              <w:t xml:space="preserve"> menggunakan SPSS</w:t>
            </w:r>
            <w:r w:rsidR="006C32AA" w:rsidRPr="006C32AA">
              <w:rPr>
                <w:rFonts w:eastAsia="Times New Roman" w:hint="eastAsia"/>
                <w:sz w:val="20"/>
                <w:szCs w:val="20"/>
              </w:rPr>
              <w:t xml:space="preserve">. </w:t>
            </w:r>
            <w:r w:rsidR="00A2573C" w:rsidRPr="006C32AA">
              <w:rPr>
                <w:rFonts w:eastAsia="Times New Roman"/>
                <w:sz w:val="20"/>
                <w:szCs w:val="20"/>
              </w:rPr>
              <w:t>H</w:t>
            </w:r>
            <w:r w:rsidR="006C32AA" w:rsidRPr="006C32AA">
              <w:rPr>
                <w:rFonts w:eastAsia="Times New Roman"/>
                <w:sz w:val="20"/>
                <w:szCs w:val="20"/>
              </w:rPr>
              <w:t xml:space="preserve">asil penelitian kelas eksperimen </w:t>
            </w:r>
            <w:r w:rsidR="00A2573C">
              <w:rPr>
                <w:rFonts w:eastAsia="Times New Roman"/>
                <w:sz w:val="20"/>
                <w:szCs w:val="20"/>
              </w:rPr>
              <w:t>dengan</w:t>
            </w:r>
            <w:r w:rsidR="006C32AA" w:rsidRPr="006C32AA">
              <w:rPr>
                <w:rFonts w:eastAsia="Times New Roman"/>
                <w:sz w:val="20"/>
                <w:szCs w:val="20"/>
              </w:rPr>
              <w:t xml:space="preserve"> nilai n-gain kategori tinggi dan kelas kontrol kategori sedang. Hasi uji hipotesis yang didapatkan sig(2-tailed) 0,00. Analisis data tersebut menyimpulkan hipotesis diterima yang artinya media </w:t>
            </w:r>
            <w:r w:rsidR="006C32AA" w:rsidRPr="006C32AA">
              <w:rPr>
                <w:rFonts w:eastAsia="Times New Roman"/>
                <w:i/>
                <w:sz w:val="20"/>
                <w:szCs w:val="20"/>
              </w:rPr>
              <w:t>PowerPoi</w:t>
            </w:r>
            <w:r w:rsidR="006C32AA" w:rsidRPr="006C32AA">
              <w:rPr>
                <w:rFonts w:eastAsia="Times New Roman" w:hint="eastAsia"/>
                <w:i/>
                <w:sz w:val="20"/>
                <w:szCs w:val="20"/>
              </w:rPr>
              <w:t>nt-iSpring</w:t>
            </w:r>
            <w:r w:rsidR="006C32AA" w:rsidRPr="006C32AA">
              <w:rPr>
                <w:rFonts w:eastAsia="Times New Roman" w:hint="eastAsia"/>
                <w:sz w:val="20"/>
                <w:szCs w:val="20"/>
              </w:rPr>
              <w:t xml:space="preserve"> </w:t>
            </w:r>
            <w:r w:rsidR="006C32AA" w:rsidRPr="006C32AA">
              <w:rPr>
                <w:rFonts w:eastAsia="Times New Roman"/>
                <w:sz w:val="20"/>
                <w:szCs w:val="20"/>
              </w:rPr>
              <w:t xml:space="preserve">terintegrasi pertanyaan </w:t>
            </w:r>
            <w:r w:rsidR="006C32AA" w:rsidRPr="006C32AA">
              <w:rPr>
                <w:rFonts w:eastAsia="Times New Roman"/>
                <w:i/>
                <w:sz w:val="20"/>
                <w:szCs w:val="20"/>
              </w:rPr>
              <w:t>prompting</w:t>
            </w:r>
            <w:r w:rsidR="006C32AA" w:rsidRPr="006C32AA">
              <w:rPr>
                <w:rFonts w:eastAsia="Times New Roman"/>
                <w:sz w:val="20"/>
                <w:szCs w:val="20"/>
              </w:rPr>
              <w:t xml:space="preserve"> pada submateri pergeseran  kesetimbangan </w:t>
            </w:r>
            <w:r w:rsidR="006C32AA" w:rsidRPr="006C32AA">
              <w:rPr>
                <w:rFonts w:eastAsia="Times New Roman" w:hint="eastAsia"/>
                <w:sz w:val="20"/>
                <w:szCs w:val="20"/>
              </w:rPr>
              <w:t>kimia efektif dalam meningkatkan hasil belajar siswa SMA/MA.</w:t>
            </w:r>
          </w:p>
          <w:p w14:paraId="3DD12887" w14:textId="3E15A651" w:rsidR="00D76A92" w:rsidRPr="00544E28" w:rsidRDefault="00D76A92" w:rsidP="00D76A92">
            <w:pPr>
              <w:pStyle w:val="ListParagraph"/>
              <w:ind w:left="0"/>
              <w:jc w:val="both"/>
              <w:rPr>
                <w:color w:val="000000" w:themeColor="text1"/>
                <w:sz w:val="20"/>
                <w:szCs w:val="20"/>
              </w:rPr>
            </w:pPr>
          </w:p>
          <w:p w14:paraId="75221A0B" w14:textId="3381E478" w:rsidR="00D76A92" w:rsidRPr="00544E28" w:rsidRDefault="00D76A92" w:rsidP="00D76A92">
            <w:pPr>
              <w:jc w:val="both"/>
              <w:rPr>
                <w:rFonts w:ascii="Times New Roman" w:eastAsia="Times New Roman" w:hAnsi="Times New Roman"/>
                <w:b/>
                <w:color w:val="212121"/>
                <w:sz w:val="20"/>
                <w:szCs w:val="20"/>
                <w:lang w:val="en" w:eastAsia="id-ID"/>
              </w:rPr>
            </w:pPr>
          </w:p>
        </w:tc>
      </w:tr>
      <w:tr w:rsidR="00A658DA" w:rsidRPr="00544E28" w14:paraId="657FFDE3" w14:textId="77777777" w:rsidTr="00A658DA">
        <w:trPr>
          <w:jc w:val="center"/>
        </w:trPr>
        <w:tc>
          <w:tcPr>
            <w:tcW w:w="2522" w:type="dxa"/>
            <w:tcBorders>
              <w:top w:val="single" w:sz="4" w:space="0" w:color="auto"/>
              <w:left w:val="nil"/>
              <w:bottom w:val="single" w:sz="4" w:space="0" w:color="auto"/>
              <w:right w:val="nil"/>
            </w:tcBorders>
          </w:tcPr>
          <w:p w14:paraId="285EFE8D" w14:textId="31D54898" w:rsidR="00D76A92" w:rsidRPr="00544E28" w:rsidRDefault="00D76A92" w:rsidP="0043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i/>
                <w:color w:val="212121"/>
                <w:sz w:val="20"/>
                <w:szCs w:val="20"/>
                <w:lang w:val="en" w:eastAsia="id-ID"/>
              </w:rPr>
            </w:pPr>
            <w:r w:rsidRPr="00544E28">
              <w:rPr>
                <w:rFonts w:ascii="Times New Roman" w:eastAsia="Times New Roman" w:hAnsi="Times New Roman"/>
                <w:i/>
                <w:color w:val="212121"/>
                <w:sz w:val="20"/>
                <w:szCs w:val="20"/>
                <w:lang w:val="en" w:eastAsia="id-ID"/>
              </w:rPr>
              <w:t>Keywords:</w:t>
            </w:r>
          </w:p>
          <w:p w14:paraId="026AA7EB" w14:textId="4324259D" w:rsidR="00A76245" w:rsidRPr="00574BDA" w:rsidRDefault="006C32AA" w:rsidP="006C32A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eastAsia="Times New Roman" w:hAnsi="Times New Roman" w:cs="Times New Roman"/>
                <w:i/>
                <w:color w:val="212121"/>
              </w:rPr>
            </w:pPr>
            <w:r w:rsidRPr="006C32AA">
              <w:rPr>
                <w:rFonts w:ascii="Times New Roman" w:eastAsia="Times New Roman" w:hAnsi="Times New Roman" w:cs="Times New Roman"/>
                <w:i/>
                <w:iCs/>
                <w:color w:val="212121"/>
                <w:sz w:val="20"/>
                <w:szCs w:val="20"/>
                <w:lang w:val="en"/>
              </w:rPr>
              <w:t>Effectiveness, PowerPoint-</w:t>
            </w:r>
            <w:proofErr w:type="spellStart"/>
            <w:r w:rsidRPr="006C32AA">
              <w:rPr>
                <w:rFonts w:ascii="Times New Roman" w:eastAsia="Times New Roman" w:hAnsi="Times New Roman" w:cs="Times New Roman"/>
                <w:i/>
                <w:iCs/>
                <w:color w:val="212121"/>
                <w:sz w:val="20"/>
                <w:szCs w:val="20"/>
                <w:lang w:val="en"/>
              </w:rPr>
              <w:t>iSpring</w:t>
            </w:r>
            <w:proofErr w:type="spellEnd"/>
            <w:r w:rsidRPr="006C32AA">
              <w:rPr>
                <w:rFonts w:ascii="Times New Roman" w:eastAsia="Times New Roman" w:hAnsi="Times New Roman" w:cs="Times New Roman"/>
                <w:i/>
                <w:iCs/>
                <w:color w:val="212121"/>
                <w:sz w:val="20"/>
                <w:szCs w:val="20"/>
                <w:lang w:val="en"/>
              </w:rPr>
              <w:t>, Chemical Equilibrium Shift, Prompting Questions, Learning Outcomes</w:t>
            </w:r>
          </w:p>
        </w:tc>
        <w:tc>
          <w:tcPr>
            <w:tcW w:w="283" w:type="dxa"/>
            <w:tcBorders>
              <w:top w:val="nil"/>
              <w:left w:val="nil"/>
              <w:bottom w:val="nil"/>
              <w:right w:val="nil"/>
            </w:tcBorders>
          </w:tcPr>
          <w:p w14:paraId="50B8A26F" w14:textId="77777777" w:rsidR="00D76A92" w:rsidRPr="00544E28" w:rsidRDefault="00D76A92" w:rsidP="0043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color w:val="212121"/>
                <w:sz w:val="20"/>
                <w:szCs w:val="20"/>
                <w:lang w:val="en" w:eastAsia="id-ID"/>
              </w:rPr>
            </w:pPr>
          </w:p>
        </w:tc>
        <w:tc>
          <w:tcPr>
            <w:tcW w:w="6198" w:type="dxa"/>
            <w:vMerge/>
            <w:tcBorders>
              <w:top w:val="nil"/>
              <w:left w:val="nil"/>
              <w:bottom w:val="nil"/>
              <w:right w:val="nil"/>
            </w:tcBorders>
          </w:tcPr>
          <w:p w14:paraId="563C61C7" w14:textId="77777777" w:rsidR="00D76A92" w:rsidRPr="00544E28" w:rsidRDefault="00D76A92" w:rsidP="0043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sz w:val="20"/>
                <w:szCs w:val="20"/>
              </w:rPr>
            </w:pPr>
          </w:p>
        </w:tc>
      </w:tr>
      <w:tr w:rsidR="00A658DA" w:rsidRPr="00544E28" w14:paraId="05DD1A6A" w14:textId="77777777" w:rsidTr="00A658DA">
        <w:trPr>
          <w:trHeight w:val="288"/>
          <w:jc w:val="center"/>
        </w:trPr>
        <w:tc>
          <w:tcPr>
            <w:tcW w:w="2522" w:type="dxa"/>
            <w:tcBorders>
              <w:top w:val="single" w:sz="4" w:space="0" w:color="auto"/>
              <w:left w:val="nil"/>
              <w:bottom w:val="nil"/>
              <w:right w:val="nil"/>
            </w:tcBorders>
          </w:tcPr>
          <w:p w14:paraId="7A3BCB32" w14:textId="77777777" w:rsidR="00D76A92" w:rsidRPr="00544E28" w:rsidRDefault="00D76A92" w:rsidP="0043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color w:val="212121"/>
                <w:sz w:val="20"/>
                <w:szCs w:val="20"/>
                <w:lang w:val="en" w:eastAsia="id-ID"/>
              </w:rPr>
            </w:pPr>
          </w:p>
        </w:tc>
        <w:tc>
          <w:tcPr>
            <w:tcW w:w="283" w:type="dxa"/>
            <w:tcBorders>
              <w:top w:val="nil"/>
              <w:left w:val="nil"/>
              <w:bottom w:val="nil"/>
              <w:right w:val="nil"/>
            </w:tcBorders>
          </w:tcPr>
          <w:p w14:paraId="62EF4648" w14:textId="77777777" w:rsidR="00D76A92" w:rsidRPr="00544E28" w:rsidRDefault="00D76A92" w:rsidP="0043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color w:val="212121"/>
                <w:sz w:val="20"/>
                <w:szCs w:val="20"/>
                <w:lang w:val="en" w:eastAsia="id-ID"/>
              </w:rPr>
            </w:pPr>
          </w:p>
        </w:tc>
        <w:tc>
          <w:tcPr>
            <w:tcW w:w="6198" w:type="dxa"/>
            <w:vMerge/>
            <w:tcBorders>
              <w:top w:val="nil"/>
              <w:left w:val="nil"/>
              <w:bottom w:val="nil"/>
              <w:right w:val="nil"/>
            </w:tcBorders>
          </w:tcPr>
          <w:p w14:paraId="10682195" w14:textId="77777777" w:rsidR="00D76A92" w:rsidRPr="00544E28" w:rsidRDefault="00D76A92" w:rsidP="0043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color w:val="212121"/>
                <w:sz w:val="20"/>
                <w:szCs w:val="20"/>
                <w:lang w:val="en" w:eastAsia="id-ID"/>
              </w:rPr>
            </w:pPr>
          </w:p>
        </w:tc>
      </w:tr>
      <w:tr w:rsidR="00A658DA" w:rsidRPr="00544E28" w14:paraId="48543EB1" w14:textId="77777777" w:rsidTr="00A658DA">
        <w:trPr>
          <w:jc w:val="center"/>
        </w:trPr>
        <w:tc>
          <w:tcPr>
            <w:tcW w:w="2522" w:type="dxa"/>
            <w:tcBorders>
              <w:top w:val="nil"/>
              <w:left w:val="nil"/>
              <w:bottom w:val="nil"/>
              <w:right w:val="nil"/>
            </w:tcBorders>
          </w:tcPr>
          <w:p w14:paraId="0E4AFA5A" w14:textId="77777777" w:rsidR="00D76A92" w:rsidRPr="00544E28" w:rsidRDefault="00D76A92" w:rsidP="0043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color w:val="212121"/>
                <w:sz w:val="20"/>
                <w:szCs w:val="20"/>
                <w:lang w:val="en" w:eastAsia="id-ID"/>
              </w:rPr>
            </w:pPr>
          </w:p>
        </w:tc>
        <w:tc>
          <w:tcPr>
            <w:tcW w:w="283" w:type="dxa"/>
            <w:tcBorders>
              <w:top w:val="nil"/>
              <w:left w:val="nil"/>
              <w:bottom w:val="nil"/>
              <w:right w:val="nil"/>
            </w:tcBorders>
          </w:tcPr>
          <w:p w14:paraId="6D72F7C1" w14:textId="77777777" w:rsidR="00D76A92" w:rsidRPr="00544E28" w:rsidRDefault="00D76A92" w:rsidP="0043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color w:val="212121"/>
                <w:sz w:val="20"/>
                <w:szCs w:val="20"/>
                <w:lang w:val="en" w:eastAsia="id-ID"/>
              </w:rPr>
            </w:pPr>
          </w:p>
        </w:tc>
        <w:tc>
          <w:tcPr>
            <w:tcW w:w="6198" w:type="dxa"/>
            <w:tcBorders>
              <w:top w:val="nil"/>
              <w:left w:val="nil"/>
              <w:bottom w:val="nil"/>
              <w:right w:val="nil"/>
            </w:tcBorders>
          </w:tcPr>
          <w:p w14:paraId="6E9795A1" w14:textId="12457C30" w:rsidR="00D76A92" w:rsidRPr="00544E28" w:rsidRDefault="00D76A92" w:rsidP="00436F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i/>
                <w:color w:val="212121"/>
                <w:sz w:val="20"/>
                <w:szCs w:val="20"/>
                <w:lang w:val="en" w:eastAsia="id-ID"/>
              </w:rPr>
            </w:pPr>
            <w:r w:rsidRPr="00544E28">
              <w:rPr>
                <w:rFonts w:ascii="Times New Roman" w:eastAsia="Times New Roman" w:hAnsi="Times New Roman"/>
                <w:b/>
                <w:i/>
                <w:color w:val="212121"/>
                <w:sz w:val="20"/>
                <w:szCs w:val="20"/>
                <w:lang w:val="en" w:eastAsia="id-ID"/>
              </w:rPr>
              <w:t>A</w:t>
            </w:r>
            <w:r w:rsidR="00544E28">
              <w:rPr>
                <w:rFonts w:ascii="Times New Roman" w:eastAsia="Times New Roman" w:hAnsi="Times New Roman"/>
                <w:b/>
                <w:i/>
                <w:color w:val="212121"/>
                <w:sz w:val="20"/>
                <w:szCs w:val="20"/>
                <w:lang w:val="en" w:eastAsia="id-ID"/>
              </w:rPr>
              <w:t xml:space="preserve"> </w:t>
            </w:r>
            <w:r w:rsidRPr="00544E28">
              <w:rPr>
                <w:rFonts w:ascii="Times New Roman" w:eastAsia="Times New Roman" w:hAnsi="Times New Roman"/>
                <w:b/>
                <w:i/>
                <w:color w:val="212121"/>
                <w:sz w:val="20"/>
                <w:szCs w:val="20"/>
                <w:lang w:val="en" w:eastAsia="id-ID"/>
              </w:rPr>
              <w:t>b</w:t>
            </w:r>
            <w:r w:rsidR="00544E28">
              <w:rPr>
                <w:rFonts w:ascii="Times New Roman" w:eastAsia="Times New Roman" w:hAnsi="Times New Roman"/>
                <w:b/>
                <w:i/>
                <w:color w:val="212121"/>
                <w:sz w:val="20"/>
                <w:szCs w:val="20"/>
                <w:lang w:val="en" w:eastAsia="id-ID"/>
              </w:rPr>
              <w:t xml:space="preserve"> </w:t>
            </w:r>
            <w:r w:rsidRPr="00544E28">
              <w:rPr>
                <w:rFonts w:ascii="Times New Roman" w:eastAsia="Times New Roman" w:hAnsi="Times New Roman"/>
                <w:b/>
                <w:i/>
                <w:color w:val="212121"/>
                <w:sz w:val="20"/>
                <w:szCs w:val="20"/>
                <w:lang w:val="en" w:eastAsia="id-ID"/>
              </w:rPr>
              <w:t>s</w:t>
            </w:r>
            <w:r w:rsidR="00544E28">
              <w:rPr>
                <w:rFonts w:ascii="Times New Roman" w:eastAsia="Times New Roman" w:hAnsi="Times New Roman"/>
                <w:b/>
                <w:i/>
                <w:color w:val="212121"/>
                <w:sz w:val="20"/>
                <w:szCs w:val="20"/>
                <w:lang w:val="en" w:eastAsia="id-ID"/>
              </w:rPr>
              <w:t xml:space="preserve"> </w:t>
            </w:r>
            <w:r w:rsidRPr="00544E28">
              <w:rPr>
                <w:rFonts w:ascii="Times New Roman" w:eastAsia="Times New Roman" w:hAnsi="Times New Roman"/>
                <w:b/>
                <w:i/>
                <w:color w:val="212121"/>
                <w:sz w:val="20"/>
                <w:szCs w:val="20"/>
                <w:lang w:val="en" w:eastAsia="id-ID"/>
              </w:rPr>
              <w:t>t</w:t>
            </w:r>
            <w:r w:rsidR="00544E28">
              <w:rPr>
                <w:rFonts w:ascii="Times New Roman" w:eastAsia="Times New Roman" w:hAnsi="Times New Roman"/>
                <w:b/>
                <w:i/>
                <w:color w:val="212121"/>
                <w:sz w:val="20"/>
                <w:szCs w:val="20"/>
                <w:lang w:val="en" w:eastAsia="id-ID"/>
              </w:rPr>
              <w:t xml:space="preserve"> </w:t>
            </w:r>
            <w:r w:rsidRPr="00544E28">
              <w:rPr>
                <w:rFonts w:ascii="Times New Roman" w:eastAsia="Times New Roman" w:hAnsi="Times New Roman"/>
                <w:b/>
                <w:i/>
                <w:color w:val="212121"/>
                <w:sz w:val="20"/>
                <w:szCs w:val="20"/>
                <w:lang w:val="en" w:eastAsia="id-ID"/>
              </w:rPr>
              <w:t>r</w:t>
            </w:r>
            <w:r w:rsidR="00544E28">
              <w:rPr>
                <w:rFonts w:ascii="Times New Roman" w:eastAsia="Times New Roman" w:hAnsi="Times New Roman"/>
                <w:b/>
                <w:i/>
                <w:color w:val="212121"/>
                <w:sz w:val="20"/>
                <w:szCs w:val="20"/>
                <w:lang w:val="en" w:eastAsia="id-ID"/>
              </w:rPr>
              <w:t xml:space="preserve"> </w:t>
            </w:r>
            <w:r w:rsidRPr="00544E28">
              <w:rPr>
                <w:rFonts w:ascii="Times New Roman" w:eastAsia="Times New Roman" w:hAnsi="Times New Roman"/>
                <w:b/>
                <w:i/>
                <w:color w:val="212121"/>
                <w:sz w:val="20"/>
                <w:szCs w:val="20"/>
                <w:lang w:val="en" w:eastAsia="id-ID"/>
              </w:rPr>
              <w:t>a</w:t>
            </w:r>
            <w:r w:rsidR="00544E28">
              <w:rPr>
                <w:rFonts w:ascii="Times New Roman" w:eastAsia="Times New Roman" w:hAnsi="Times New Roman"/>
                <w:b/>
                <w:i/>
                <w:color w:val="212121"/>
                <w:sz w:val="20"/>
                <w:szCs w:val="20"/>
                <w:lang w:val="en" w:eastAsia="id-ID"/>
              </w:rPr>
              <w:t xml:space="preserve"> </w:t>
            </w:r>
            <w:r w:rsidRPr="00544E28">
              <w:rPr>
                <w:rFonts w:ascii="Times New Roman" w:eastAsia="Times New Roman" w:hAnsi="Times New Roman"/>
                <w:b/>
                <w:i/>
                <w:color w:val="212121"/>
                <w:sz w:val="20"/>
                <w:szCs w:val="20"/>
                <w:lang w:val="en" w:eastAsia="id-ID"/>
              </w:rPr>
              <w:t>c</w:t>
            </w:r>
            <w:r w:rsidR="00544E28">
              <w:rPr>
                <w:rFonts w:ascii="Times New Roman" w:eastAsia="Times New Roman" w:hAnsi="Times New Roman"/>
                <w:b/>
                <w:i/>
                <w:color w:val="212121"/>
                <w:sz w:val="20"/>
                <w:szCs w:val="20"/>
                <w:lang w:val="en" w:eastAsia="id-ID"/>
              </w:rPr>
              <w:t xml:space="preserve"> </w:t>
            </w:r>
            <w:r w:rsidRPr="00544E28">
              <w:rPr>
                <w:rFonts w:ascii="Times New Roman" w:eastAsia="Times New Roman" w:hAnsi="Times New Roman"/>
                <w:b/>
                <w:i/>
                <w:color w:val="212121"/>
                <w:sz w:val="20"/>
                <w:szCs w:val="20"/>
                <w:lang w:val="en" w:eastAsia="id-ID"/>
              </w:rPr>
              <w:t>t</w:t>
            </w:r>
          </w:p>
        </w:tc>
      </w:tr>
      <w:tr w:rsidR="00A658DA" w:rsidRPr="00544E28" w14:paraId="3456D0A5" w14:textId="77777777" w:rsidTr="00F60957">
        <w:trPr>
          <w:trHeight w:val="1759"/>
          <w:jc w:val="center"/>
        </w:trPr>
        <w:tc>
          <w:tcPr>
            <w:tcW w:w="2522" w:type="dxa"/>
            <w:tcBorders>
              <w:top w:val="nil"/>
              <w:left w:val="nil"/>
              <w:bottom w:val="nil"/>
              <w:right w:val="nil"/>
            </w:tcBorders>
          </w:tcPr>
          <w:p w14:paraId="62F5FA38" w14:textId="77777777" w:rsidR="00D76A92" w:rsidRPr="00544E28" w:rsidRDefault="00D76A92" w:rsidP="0043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color w:val="212121"/>
                <w:sz w:val="20"/>
                <w:szCs w:val="20"/>
                <w:lang w:val="en" w:eastAsia="id-ID"/>
              </w:rPr>
            </w:pPr>
          </w:p>
        </w:tc>
        <w:tc>
          <w:tcPr>
            <w:tcW w:w="283" w:type="dxa"/>
            <w:tcBorders>
              <w:top w:val="nil"/>
              <w:left w:val="nil"/>
              <w:bottom w:val="nil"/>
              <w:right w:val="nil"/>
            </w:tcBorders>
          </w:tcPr>
          <w:p w14:paraId="118D2218" w14:textId="77777777" w:rsidR="00D76A92" w:rsidRPr="00544E28" w:rsidRDefault="00D76A92" w:rsidP="0043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color w:val="212121"/>
                <w:sz w:val="20"/>
                <w:szCs w:val="20"/>
                <w:lang w:val="en" w:eastAsia="id-ID"/>
              </w:rPr>
            </w:pPr>
          </w:p>
        </w:tc>
        <w:tc>
          <w:tcPr>
            <w:tcW w:w="6198" w:type="dxa"/>
            <w:tcBorders>
              <w:top w:val="nil"/>
              <w:left w:val="nil"/>
              <w:bottom w:val="nil"/>
              <w:right w:val="nil"/>
            </w:tcBorders>
          </w:tcPr>
          <w:p w14:paraId="6E61ADD6" w14:textId="64E9AFB2" w:rsidR="00A658DA" w:rsidRPr="006C32AA" w:rsidRDefault="006C32AA" w:rsidP="008419BC">
            <w:pPr>
              <w:pStyle w:val="ListParagraph"/>
              <w:ind w:left="172"/>
              <w:jc w:val="both"/>
              <w:rPr>
                <w:rFonts w:eastAsia="Times New Roman"/>
                <w:i/>
                <w:color w:val="212121"/>
                <w:sz w:val="20"/>
                <w:szCs w:val="20"/>
                <w:lang w:val="en"/>
              </w:rPr>
            </w:pPr>
            <w:r w:rsidRPr="006C32AA">
              <w:rPr>
                <w:rFonts w:eastAsia="Times New Roman"/>
                <w:i/>
                <w:color w:val="212121"/>
                <w:sz w:val="20"/>
                <w:szCs w:val="20"/>
                <w:lang w:val="en"/>
              </w:rPr>
              <w:t xml:space="preserve">This study aims to </w:t>
            </w:r>
            <w:r w:rsidR="008419BC">
              <w:rPr>
                <w:rFonts w:eastAsia="Times New Roman"/>
                <w:i/>
                <w:color w:val="212121"/>
                <w:sz w:val="20"/>
                <w:szCs w:val="20"/>
              </w:rPr>
              <w:t>look at</w:t>
            </w:r>
            <w:r w:rsidRPr="006C32AA">
              <w:rPr>
                <w:rFonts w:eastAsia="Times New Roman"/>
                <w:i/>
                <w:color w:val="212121"/>
                <w:sz w:val="20"/>
                <w:szCs w:val="20"/>
                <w:lang w:val="en"/>
              </w:rPr>
              <w:t xml:space="preserve"> the effectiveness of the </w:t>
            </w:r>
            <w:r w:rsidRPr="006C32AA">
              <w:rPr>
                <w:rFonts w:eastAsia="Times New Roman"/>
                <w:i/>
                <w:color w:val="212121"/>
                <w:sz w:val="20"/>
                <w:szCs w:val="20"/>
                <w:lang w:val="zh-CN"/>
              </w:rPr>
              <w:t>PowerPoint-iSpring Learning Media</w:t>
            </w:r>
            <w:r w:rsidR="008419BC" w:rsidRPr="008419BC">
              <w:rPr>
                <w:rFonts w:eastAsia="Times New Roman"/>
                <w:i/>
                <w:color w:val="212121"/>
                <w:sz w:val="20"/>
                <w:szCs w:val="20"/>
                <w:lang w:val="zh-CN"/>
              </w:rPr>
              <w:t xml:space="preserve"> Integrated Prompting Question </w:t>
            </w:r>
            <w:r w:rsidRPr="006C32AA">
              <w:rPr>
                <w:rFonts w:eastAsia="Times New Roman"/>
                <w:i/>
                <w:color w:val="212121"/>
                <w:sz w:val="20"/>
                <w:szCs w:val="20"/>
                <w:lang w:val="zh-CN"/>
              </w:rPr>
              <w:t xml:space="preserve">on The Subtopic of </w:t>
            </w:r>
            <w:r w:rsidRPr="006C32AA">
              <w:rPr>
                <w:rFonts w:eastAsia="Times New Roman"/>
                <w:i/>
                <w:color w:val="212121"/>
                <w:sz w:val="20"/>
                <w:szCs w:val="20"/>
                <w:lang w:val="en"/>
              </w:rPr>
              <w:t xml:space="preserve">Chemical Equilibrium Shift </w:t>
            </w:r>
            <w:r w:rsidRPr="006C32AA">
              <w:rPr>
                <w:rFonts w:eastAsia="Times New Roman"/>
                <w:i/>
                <w:color w:val="212121"/>
                <w:sz w:val="20"/>
                <w:szCs w:val="20"/>
                <w:lang w:val="zh-CN"/>
              </w:rPr>
              <w:t xml:space="preserve">on </w:t>
            </w:r>
            <w:r w:rsidRPr="006C32AA">
              <w:rPr>
                <w:rFonts w:eastAsia="Times New Roman" w:hint="eastAsia"/>
                <w:i/>
                <w:color w:val="212121"/>
                <w:sz w:val="20"/>
                <w:szCs w:val="20"/>
                <w:lang w:val="en"/>
              </w:rPr>
              <w:t>Senior High School student Learning outcome</w:t>
            </w:r>
            <w:r w:rsidRPr="006C32AA">
              <w:rPr>
                <w:rFonts w:eastAsia="Times New Roman"/>
                <w:i/>
                <w:color w:val="212121"/>
                <w:sz w:val="20"/>
                <w:szCs w:val="20"/>
                <w:lang w:val="en"/>
              </w:rPr>
              <w:t xml:space="preserve">. </w:t>
            </w:r>
            <w:r w:rsidRPr="006C32AA">
              <w:rPr>
                <w:rFonts w:eastAsia="Times New Roman"/>
                <w:i/>
                <w:color w:val="212121"/>
                <w:sz w:val="20"/>
                <w:szCs w:val="20"/>
              </w:rPr>
              <w:t>T</w:t>
            </w:r>
            <w:r w:rsidR="008419BC">
              <w:rPr>
                <w:rFonts w:eastAsia="Times New Roman"/>
                <w:i/>
                <w:color w:val="212121"/>
                <w:sz w:val="20"/>
                <w:szCs w:val="20"/>
                <w:lang w:val="en"/>
              </w:rPr>
              <w:t>his type of research is</w:t>
            </w:r>
            <w:r w:rsidRPr="006C32AA">
              <w:rPr>
                <w:rFonts w:eastAsia="Times New Roman"/>
                <w:i/>
                <w:color w:val="212121"/>
                <w:sz w:val="20"/>
                <w:szCs w:val="20"/>
                <w:lang w:val="en"/>
              </w:rPr>
              <w:t xml:space="preserve"> quasi-experimental. The population consists of class XI students of </w:t>
            </w:r>
            <w:r w:rsidRPr="006C32AA">
              <w:rPr>
                <w:rFonts w:eastAsia="Times New Roman" w:hint="eastAsia"/>
                <w:i/>
                <w:color w:val="212121"/>
                <w:sz w:val="20"/>
                <w:szCs w:val="20"/>
                <w:lang w:val="en"/>
              </w:rPr>
              <w:t>Senior High School</w:t>
            </w:r>
            <w:r w:rsidRPr="006C32AA">
              <w:rPr>
                <w:rFonts w:eastAsia="Times New Roman"/>
                <w:i/>
                <w:color w:val="212121"/>
                <w:sz w:val="20"/>
                <w:szCs w:val="20"/>
                <w:lang w:val="en"/>
              </w:rPr>
              <w:t xml:space="preserve"> 1 </w:t>
            </w:r>
            <w:proofErr w:type="spellStart"/>
            <w:r w:rsidRPr="006C32AA">
              <w:rPr>
                <w:rFonts w:eastAsia="Times New Roman"/>
                <w:i/>
                <w:color w:val="212121"/>
                <w:sz w:val="20"/>
                <w:szCs w:val="20"/>
                <w:lang w:val="en"/>
              </w:rPr>
              <w:t>Payakumbuh</w:t>
            </w:r>
            <w:proofErr w:type="spellEnd"/>
            <w:r w:rsidRPr="006C32AA">
              <w:rPr>
                <w:rFonts w:eastAsia="Times New Roman"/>
                <w:i/>
                <w:color w:val="212121"/>
                <w:sz w:val="20"/>
                <w:szCs w:val="20"/>
                <w:lang w:val="en"/>
              </w:rPr>
              <w:t xml:space="preserve"> District in the 2021/2022 academic year. This study uses 2 classes with a sampling technique is purposive sampling. The research instrument is a test of learning outcomes in the form of multiple choice, data analysis using n-gain test and hypothesis testing with independent sample t-test. Hypothesis test results obtained </w:t>
            </w:r>
            <w:proofErr w:type="gramStart"/>
            <w:r w:rsidRPr="006C32AA">
              <w:rPr>
                <w:rFonts w:eastAsia="Times New Roman"/>
                <w:i/>
                <w:color w:val="212121"/>
                <w:sz w:val="20"/>
                <w:szCs w:val="20"/>
                <w:lang w:val="en"/>
              </w:rPr>
              <w:t>sig(</w:t>
            </w:r>
            <w:proofErr w:type="gramEnd"/>
            <w:r w:rsidRPr="006C32AA">
              <w:rPr>
                <w:rFonts w:eastAsia="Times New Roman"/>
                <w:i/>
                <w:color w:val="212121"/>
                <w:sz w:val="20"/>
                <w:szCs w:val="20"/>
                <w:lang w:val="en"/>
              </w:rPr>
              <w:t xml:space="preserve">2-tailed) &lt;0.05. The data analysis concludes the accepted hypothesis that </w:t>
            </w:r>
            <w:r w:rsidR="00DD663A" w:rsidRPr="00DD663A">
              <w:rPr>
                <w:rFonts w:eastAsia="Times New Roman"/>
                <w:i/>
                <w:color w:val="212121"/>
                <w:sz w:val="20"/>
                <w:szCs w:val="20"/>
                <w:lang w:val="zh-CN"/>
              </w:rPr>
              <w:t>PowerPoint-iSpring Learning Media Integrated Prompting Question</w:t>
            </w:r>
            <w:r w:rsidRPr="006C32AA">
              <w:rPr>
                <w:rFonts w:eastAsia="Times New Roman"/>
                <w:i/>
                <w:color w:val="212121"/>
                <w:sz w:val="20"/>
                <w:szCs w:val="20"/>
                <w:lang w:val="zh-CN"/>
              </w:rPr>
              <w:t xml:space="preserve"> on The Subtopic of </w:t>
            </w:r>
            <w:r w:rsidRPr="006C32AA">
              <w:rPr>
                <w:rFonts w:eastAsia="Times New Roman"/>
                <w:i/>
                <w:color w:val="212121"/>
                <w:sz w:val="20"/>
                <w:szCs w:val="20"/>
                <w:lang w:val="en"/>
              </w:rPr>
              <w:t xml:space="preserve">Chemical Equilibrium Shift are effective in improving </w:t>
            </w:r>
            <w:r w:rsidRPr="006C32AA">
              <w:rPr>
                <w:rFonts w:eastAsia="Times New Roman"/>
                <w:i/>
                <w:color w:val="212121"/>
                <w:sz w:val="20"/>
                <w:szCs w:val="20"/>
                <w:lang w:val="zh-CN"/>
              </w:rPr>
              <w:t xml:space="preserve">senior </w:t>
            </w:r>
            <w:r w:rsidRPr="006C32AA">
              <w:rPr>
                <w:rFonts w:eastAsia="Times New Roman"/>
                <w:i/>
                <w:color w:val="212121"/>
                <w:sz w:val="20"/>
                <w:szCs w:val="20"/>
                <w:lang w:val="en"/>
              </w:rPr>
              <w:t>high school/MA learning outcomes.</w:t>
            </w:r>
          </w:p>
        </w:tc>
      </w:tr>
      <w:tr w:rsidR="00A658DA" w:rsidRPr="00544E28" w14:paraId="448A3D5D" w14:textId="77777777" w:rsidTr="00F60957">
        <w:trPr>
          <w:trHeight w:val="315"/>
          <w:jc w:val="center"/>
        </w:trPr>
        <w:tc>
          <w:tcPr>
            <w:tcW w:w="2522" w:type="dxa"/>
            <w:tcBorders>
              <w:top w:val="nil"/>
              <w:left w:val="nil"/>
              <w:bottom w:val="single" w:sz="4" w:space="0" w:color="auto"/>
              <w:right w:val="nil"/>
            </w:tcBorders>
          </w:tcPr>
          <w:p w14:paraId="018F24FC" w14:textId="7601AB4B" w:rsidR="00D76A92" w:rsidRPr="00544E28" w:rsidRDefault="00D76A92" w:rsidP="0043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color w:val="212121"/>
                <w:sz w:val="20"/>
                <w:szCs w:val="20"/>
                <w:lang w:val="en" w:eastAsia="id-ID"/>
              </w:rPr>
            </w:pPr>
          </w:p>
        </w:tc>
        <w:tc>
          <w:tcPr>
            <w:tcW w:w="283" w:type="dxa"/>
            <w:tcBorders>
              <w:top w:val="nil"/>
              <w:left w:val="nil"/>
              <w:bottom w:val="single" w:sz="4" w:space="0" w:color="auto"/>
              <w:right w:val="nil"/>
            </w:tcBorders>
          </w:tcPr>
          <w:p w14:paraId="6B8A7F42" w14:textId="77777777" w:rsidR="00D76A92" w:rsidRPr="00544E28" w:rsidRDefault="00D76A92" w:rsidP="0043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color w:val="212121"/>
                <w:sz w:val="20"/>
                <w:szCs w:val="20"/>
                <w:lang w:val="en" w:eastAsia="id-ID"/>
              </w:rPr>
            </w:pPr>
          </w:p>
        </w:tc>
        <w:tc>
          <w:tcPr>
            <w:tcW w:w="6198" w:type="dxa"/>
            <w:tcBorders>
              <w:top w:val="nil"/>
              <w:left w:val="nil"/>
              <w:bottom w:val="single" w:sz="4" w:space="0" w:color="auto"/>
              <w:right w:val="nil"/>
            </w:tcBorders>
          </w:tcPr>
          <w:p w14:paraId="3B40EB28" w14:textId="5A29D267" w:rsidR="00F60957" w:rsidRPr="00427288" w:rsidRDefault="002F6BFF" w:rsidP="00427288">
            <w:pPr>
              <w:widowControl w:val="0"/>
              <w:autoSpaceDE w:val="0"/>
              <w:autoSpaceDN w:val="0"/>
              <w:adjustRightInd w:val="0"/>
              <w:jc w:val="right"/>
              <w:rPr>
                <w:rFonts w:ascii="Times" w:hAnsi="Times" w:cs="Times"/>
                <w:sz w:val="21"/>
                <w:szCs w:val="21"/>
              </w:rPr>
            </w:pPr>
            <w:r>
              <w:rPr>
                <w:rFonts w:ascii="Times" w:hAnsi="Times" w:cs="Times"/>
                <w:sz w:val="21"/>
                <w:szCs w:val="21"/>
              </w:rPr>
              <w:t>© 2022</w:t>
            </w:r>
            <w:r w:rsidR="00D76A92" w:rsidRPr="00F60957">
              <w:rPr>
                <w:rFonts w:ascii="Times" w:hAnsi="Times" w:cs="Times"/>
                <w:sz w:val="21"/>
                <w:szCs w:val="21"/>
              </w:rPr>
              <w:t xml:space="preserve"> </w:t>
            </w:r>
            <w:r w:rsidR="00427288">
              <w:rPr>
                <w:rFonts w:ascii="Times" w:hAnsi="Times" w:cs="Times"/>
                <w:sz w:val="21"/>
                <w:szCs w:val="21"/>
              </w:rPr>
              <w:t>JPK UNRI. All rights reserved</w:t>
            </w:r>
          </w:p>
        </w:tc>
      </w:tr>
      <w:tr w:rsidR="00D76A92" w:rsidRPr="00544E28" w14:paraId="471609C7" w14:textId="77777777" w:rsidTr="00544E28">
        <w:trPr>
          <w:trHeight w:val="315"/>
          <w:jc w:val="center"/>
        </w:trPr>
        <w:tc>
          <w:tcPr>
            <w:tcW w:w="9003" w:type="dxa"/>
            <w:gridSpan w:val="3"/>
            <w:tcBorders>
              <w:top w:val="single" w:sz="4" w:space="0" w:color="auto"/>
              <w:left w:val="nil"/>
              <w:bottom w:val="single" w:sz="4" w:space="0" w:color="auto"/>
              <w:right w:val="nil"/>
            </w:tcBorders>
          </w:tcPr>
          <w:p w14:paraId="0660FED7" w14:textId="3A65FDAD" w:rsidR="00D76A92" w:rsidRPr="00A76245" w:rsidRDefault="00D76A92" w:rsidP="00A76245">
            <w:pPr>
              <w:pStyle w:val="ListParagraph"/>
              <w:ind w:left="0"/>
              <w:jc w:val="both"/>
              <w:rPr>
                <w:color w:val="000000" w:themeColor="text1"/>
                <w:sz w:val="20"/>
                <w:szCs w:val="20"/>
              </w:rPr>
            </w:pPr>
            <w:r w:rsidRPr="00544E28">
              <w:rPr>
                <w:rFonts w:eastAsia="Times New Roman"/>
                <w:color w:val="212121"/>
                <w:sz w:val="20"/>
                <w:szCs w:val="20"/>
                <w:lang w:eastAsia="id-ID"/>
              </w:rPr>
              <w:t>*Alamat korespondensi:</w:t>
            </w:r>
            <w:r w:rsidR="00AF2CF9" w:rsidRPr="00544E28">
              <w:rPr>
                <w:rFonts w:eastAsia="Times New Roman"/>
                <w:color w:val="212121"/>
                <w:sz w:val="20"/>
                <w:szCs w:val="20"/>
                <w:lang w:eastAsia="id-ID"/>
              </w:rPr>
              <w:t xml:space="preserve"> </w:t>
            </w:r>
          </w:p>
          <w:p w14:paraId="5CDEB48A" w14:textId="4BB0744E" w:rsidR="00EF3144" w:rsidRPr="00EF3144" w:rsidRDefault="00555452" w:rsidP="00D76A92">
            <w:pPr>
              <w:jc w:val="both"/>
              <w:rPr>
                <w:rFonts w:ascii="Times New Roman" w:eastAsia="Times New Roman" w:hAnsi="Times New Roman"/>
                <w:color w:val="0000FF" w:themeColor="hyperlink"/>
                <w:sz w:val="20"/>
                <w:szCs w:val="20"/>
                <w:u w:val="single"/>
                <w:lang w:val="en-US"/>
              </w:rPr>
            </w:pPr>
            <w:r>
              <w:rPr>
                <w:rFonts w:asciiTheme="majorBidi" w:hAnsiTheme="majorBidi" w:cstheme="majorBidi"/>
              </w:rPr>
              <w:t xml:space="preserve">e-mail: </w:t>
            </w:r>
            <w:r w:rsidR="00A2573C" w:rsidRPr="00A2573C">
              <w:rPr>
                <w:rFonts w:ascii="Times New Roman" w:hAnsi="Times New Roman" w:cs="Times New Roman"/>
                <w:sz w:val="20"/>
              </w:rPr>
              <w:t>refni.oktavia@gmail.com</w:t>
            </w:r>
          </w:p>
          <w:p w14:paraId="474898AD" w14:textId="20B7990C" w:rsidR="00D76A92" w:rsidRPr="00544E28" w:rsidRDefault="00D76A92" w:rsidP="00A2573C">
            <w:pPr>
              <w:jc w:val="both"/>
              <w:rPr>
                <w:rFonts w:ascii="Times New Roman" w:hAnsi="Times New Roman" w:cs="Times New Roman"/>
                <w:color w:val="000000" w:themeColor="text1"/>
                <w:sz w:val="20"/>
                <w:szCs w:val="20"/>
              </w:rPr>
            </w:pPr>
            <w:r w:rsidRPr="00544E28">
              <w:rPr>
                <w:rFonts w:ascii="Times New Roman" w:hAnsi="Times New Roman" w:cs="Times New Roman"/>
                <w:sz w:val="20"/>
                <w:szCs w:val="20"/>
              </w:rPr>
              <w:t xml:space="preserve">No. Telf: </w:t>
            </w:r>
            <w:r w:rsidR="00EF3144">
              <w:rPr>
                <w:rFonts w:ascii="Times New Roman" w:hAnsi="Times New Roman" w:cs="Times New Roman"/>
                <w:sz w:val="20"/>
                <w:szCs w:val="20"/>
              </w:rPr>
              <w:t>+628</w:t>
            </w:r>
            <w:r w:rsidR="00A2573C">
              <w:rPr>
                <w:rFonts w:ascii="Times New Roman" w:hAnsi="Times New Roman" w:cs="Times New Roman"/>
                <w:sz w:val="20"/>
                <w:szCs w:val="20"/>
              </w:rPr>
              <w:t>2382903841</w:t>
            </w:r>
          </w:p>
        </w:tc>
      </w:tr>
    </w:tbl>
    <w:p w14:paraId="6856B029" w14:textId="2385012C" w:rsidR="00A658DA" w:rsidRDefault="0030402B" w:rsidP="00A658DA">
      <w:pPr>
        <w:pStyle w:val="ListParagraph"/>
        <w:spacing w:after="0" w:line="240" w:lineRule="auto"/>
        <w:ind w:left="0"/>
        <w:jc w:val="both"/>
        <w:rPr>
          <w:b/>
          <w:i/>
          <w:color w:val="000000"/>
        </w:rPr>
      </w:pPr>
      <w:r w:rsidRPr="00E7592A">
        <w:rPr>
          <w:b/>
          <w:i/>
          <w:color w:val="000000"/>
        </w:rPr>
        <w:t xml:space="preserve">       </w:t>
      </w:r>
    </w:p>
    <w:p w14:paraId="408ACADA" w14:textId="77777777" w:rsidR="00F60957" w:rsidRPr="00A658DA" w:rsidRDefault="00F60957" w:rsidP="00A658DA">
      <w:pPr>
        <w:pStyle w:val="ListParagraph"/>
        <w:spacing w:after="0" w:line="240" w:lineRule="auto"/>
        <w:ind w:left="0"/>
        <w:jc w:val="both"/>
        <w:rPr>
          <w:b/>
          <w:i/>
          <w:color w:val="000000"/>
        </w:rPr>
      </w:pPr>
    </w:p>
    <w:p w14:paraId="3EE04882" w14:textId="3E771356" w:rsidR="00345876" w:rsidRDefault="00254161" w:rsidP="00FE5358">
      <w:pPr>
        <w:pStyle w:val="ListParagraph"/>
        <w:spacing w:after="0"/>
        <w:ind w:left="0"/>
        <w:jc w:val="both"/>
        <w:rPr>
          <w:b/>
          <w:color w:val="000000"/>
          <w:sz w:val="22"/>
          <w:szCs w:val="22"/>
        </w:rPr>
      </w:pPr>
      <w:r w:rsidRPr="00544E28">
        <w:rPr>
          <w:b/>
          <w:color w:val="000000"/>
          <w:sz w:val="22"/>
          <w:szCs w:val="22"/>
        </w:rPr>
        <w:t xml:space="preserve">1. </w:t>
      </w:r>
      <w:r w:rsidR="000F5FD5" w:rsidRPr="00544E28">
        <w:rPr>
          <w:b/>
          <w:color w:val="000000"/>
          <w:sz w:val="22"/>
          <w:szCs w:val="22"/>
        </w:rPr>
        <w:t>PENDAHULUAN</w:t>
      </w:r>
      <w:r w:rsidR="00A76245">
        <w:rPr>
          <w:b/>
          <w:color w:val="000000"/>
          <w:sz w:val="22"/>
          <w:szCs w:val="22"/>
        </w:rPr>
        <w:t xml:space="preserve"> </w:t>
      </w:r>
    </w:p>
    <w:p w14:paraId="1C33C5FA" w14:textId="77777777" w:rsidR="00544E28" w:rsidRPr="00544E28" w:rsidRDefault="00544E28" w:rsidP="00FE5358">
      <w:pPr>
        <w:pStyle w:val="ListParagraph"/>
        <w:spacing w:after="0"/>
        <w:ind w:left="0"/>
        <w:jc w:val="both"/>
        <w:rPr>
          <w:b/>
          <w:color w:val="000000"/>
          <w:sz w:val="22"/>
          <w:szCs w:val="22"/>
        </w:rPr>
      </w:pPr>
    </w:p>
    <w:p w14:paraId="0E712234" w14:textId="7FC82F7A" w:rsidR="00A2573C" w:rsidRPr="00A2573C" w:rsidRDefault="00A2573C" w:rsidP="00A2573C">
      <w:pPr>
        <w:spacing w:after="0"/>
        <w:ind w:firstLine="691"/>
        <w:contextualSpacing/>
        <w:jc w:val="both"/>
        <w:rPr>
          <w:rFonts w:ascii="Times New Roman" w:hAnsi="Times New Roman"/>
        </w:rPr>
      </w:pPr>
      <w:r w:rsidRPr="00A2573C">
        <w:rPr>
          <w:rFonts w:ascii="Times New Roman" w:hAnsi="Times New Roman" w:hint="eastAsia"/>
        </w:rPr>
        <w:t>Pembelajaran bertujuan untuk menciptakan peserta didik yang berkualitas, yaitu individu yang memiliki sikap yang baik, pengetahuan yang luas dan keterampilan yang mumpuni. Untuk mencapai tujuan tersebut kurikulum 2013 menuntut pelaksanaan pembelajaran yang berpusat pada peserta didik (</w:t>
      </w:r>
      <w:r w:rsidRPr="00A2573C">
        <w:rPr>
          <w:rFonts w:ascii="Times New Roman" w:hAnsi="Times New Roman" w:hint="eastAsia"/>
          <w:i/>
        </w:rPr>
        <w:t>stundent-centered</w:t>
      </w:r>
      <w:r w:rsidRPr="00A2573C">
        <w:rPr>
          <w:rFonts w:ascii="Times New Roman" w:hAnsi="Times New Roman" w:hint="eastAsia"/>
        </w:rPr>
        <w:t xml:space="preserve">). Dalam hal ini peserta didik di </w:t>
      </w:r>
      <w:r w:rsidR="00FF7305">
        <w:rPr>
          <w:rFonts w:ascii="Times New Roman" w:hAnsi="Times New Roman"/>
        </w:rPr>
        <w:t>harus dapat</w:t>
      </w:r>
      <w:r w:rsidRPr="00A2573C">
        <w:rPr>
          <w:rFonts w:ascii="Times New Roman" w:hAnsi="Times New Roman" w:hint="eastAsia"/>
        </w:rPr>
        <w:t xml:space="preserve"> aktif, kreatif, dan berfikir kritis (Permendikbud, 2016)</w:t>
      </w:r>
      <w:r w:rsidRPr="00A2573C">
        <w:rPr>
          <w:rFonts w:ascii="Times New Roman" w:hAnsi="Times New Roman"/>
        </w:rPr>
        <w:t>.</w:t>
      </w:r>
      <w:r w:rsidRPr="00A2573C">
        <w:rPr>
          <w:rFonts w:ascii="Times New Roman" w:hAnsi="Times New Roman"/>
          <w:vertAlign w:val="superscript"/>
        </w:rPr>
        <w:t xml:space="preserve"> </w:t>
      </w:r>
    </w:p>
    <w:p w14:paraId="2539EE19" w14:textId="4D541ED7" w:rsidR="00A2573C" w:rsidRPr="00A2573C" w:rsidRDefault="00A2573C" w:rsidP="00A2573C">
      <w:pPr>
        <w:spacing w:after="0"/>
        <w:ind w:firstLine="691"/>
        <w:contextualSpacing/>
        <w:jc w:val="both"/>
        <w:rPr>
          <w:rFonts w:ascii="Times New Roman" w:hAnsi="Times New Roman"/>
        </w:rPr>
      </w:pPr>
      <w:r w:rsidRPr="00A2573C">
        <w:rPr>
          <w:rFonts w:ascii="Times New Roman" w:hAnsi="Times New Roman" w:hint="eastAsia"/>
        </w:rPr>
        <w:t xml:space="preserve">Salah satu cara untuk menerapkan pembelajaran yang berpusat pada peserta didik adalah pendekatan </w:t>
      </w:r>
      <w:r w:rsidRPr="00A2573C">
        <w:rPr>
          <w:rFonts w:ascii="Times New Roman" w:hAnsi="Times New Roman" w:hint="eastAsia"/>
          <w:i/>
        </w:rPr>
        <w:t>saintifik.</w:t>
      </w:r>
      <w:r w:rsidRPr="00A2573C">
        <w:rPr>
          <w:rFonts w:ascii="Times New Roman" w:hAnsi="Times New Roman" w:hint="eastAsia"/>
        </w:rPr>
        <w:t xml:space="preserve"> Pembelajaran menggunakan pendekatan saintifik menuntun peserta didik untuk melakukan tahap-tahapan yaitu mengamati, menanya, mengumpulkan data, menalar dan mengomunikasikan (Per</w:t>
      </w:r>
      <w:r w:rsidRPr="00A2573C">
        <w:rPr>
          <w:rFonts w:ascii="Times New Roman" w:hAnsi="Times New Roman"/>
        </w:rPr>
        <w:t>mendikbud,2016)</w:t>
      </w:r>
      <w:r w:rsidRPr="00A2573C">
        <w:rPr>
          <w:rFonts w:ascii="Times New Roman" w:hAnsi="Times New Roman"/>
          <w:lang w:val="zh-CN"/>
        </w:rPr>
        <w:t>.</w:t>
      </w:r>
      <w:r w:rsidRPr="00A2573C">
        <w:rPr>
          <w:rFonts w:ascii="Times New Roman" w:hAnsi="Times New Roman" w:hint="eastAsia"/>
        </w:rPr>
        <w:t xml:space="preserve"> Tahapan-tahapan tersebut dapat di laksanakan peserta didik dengan fasilitasi dari guru </w:t>
      </w:r>
      <w:r w:rsidR="00FF7305">
        <w:rPr>
          <w:rFonts w:ascii="Times New Roman" w:hAnsi="Times New Roman"/>
        </w:rPr>
        <w:t xml:space="preserve">dengan </w:t>
      </w:r>
      <w:r w:rsidRPr="00A2573C">
        <w:rPr>
          <w:rFonts w:ascii="Times New Roman" w:hAnsi="Times New Roman" w:hint="eastAsia"/>
        </w:rPr>
        <w:t xml:space="preserve">metode dan media pembelajaran yang </w:t>
      </w:r>
      <w:r w:rsidR="00FF7305">
        <w:rPr>
          <w:rFonts w:ascii="Times New Roman" w:hAnsi="Times New Roman"/>
        </w:rPr>
        <w:t>sesuai</w:t>
      </w:r>
      <w:r w:rsidRPr="00A2573C">
        <w:rPr>
          <w:rFonts w:ascii="Times New Roman" w:hAnsi="Times New Roman" w:hint="eastAsia"/>
        </w:rPr>
        <w:t>.</w:t>
      </w:r>
    </w:p>
    <w:p w14:paraId="3A6FFA51" w14:textId="1BF91FE1" w:rsidR="00A2573C" w:rsidRPr="00A2573C" w:rsidRDefault="00A2573C" w:rsidP="00A2573C">
      <w:pPr>
        <w:spacing w:after="0"/>
        <w:ind w:firstLine="691"/>
        <w:contextualSpacing/>
        <w:jc w:val="both"/>
        <w:rPr>
          <w:rFonts w:ascii="Times New Roman" w:hAnsi="Times New Roman"/>
        </w:rPr>
      </w:pPr>
      <w:r w:rsidRPr="00A2573C">
        <w:rPr>
          <w:rFonts w:ascii="Times New Roman" w:hAnsi="Times New Roman" w:hint="eastAsia"/>
        </w:rPr>
        <w:t xml:space="preserve">Penggunaan Media pembelajaran dapat </w:t>
      </w:r>
      <w:r w:rsidR="00FF7305">
        <w:rPr>
          <w:rFonts w:ascii="Times New Roman" w:hAnsi="Times New Roman"/>
        </w:rPr>
        <w:t>membuat</w:t>
      </w:r>
      <w:r w:rsidRPr="00A2573C">
        <w:rPr>
          <w:rFonts w:ascii="Times New Roman" w:hAnsi="Times New Roman" w:hint="eastAsia"/>
        </w:rPr>
        <w:t xml:space="preserve"> partisipasi, motivasi, kemampuan berfikir dan hasil belajar peserta didik</w:t>
      </w:r>
      <w:r w:rsidR="00FF7305">
        <w:rPr>
          <w:rFonts w:ascii="Times New Roman" w:hAnsi="Times New Roman"/>
        </w:rPr>
        <w:t xml:space="preserve"> meningkat</w:t>
      </w:r>
      <w:r w:rsidRPr="00A2573C">
        <w:rPr>
          <w:rFonts w:ascii="Times New Roman" w:hAnsi="Times New Roman" w:hint="eastAsia"/>
        </w:rPr>
        <w:t xml:space="preserve"> (</w:t>
      </w:r>
      <w:r w:rsidRPr="00A2573C">
        <w:rPr>
          <w:rFonts w:ascii="Times New Roman" w:hAnsi="Times New Roman"/>
        </w:rPr>
        <w:t>Andi et al</w:t>
      </w:r>
      <w:r w:rsidRPr="00A2573C">
        <w:rPr>
          <w:rFonts w:ascii="Times New Roman" w:hAnsi="Times New Roman"/>
          <w:lang w:val="zh-CN"/>
        </w:rPr>
        <w:t>., 20</w:t>
      </w:r>
      <w:r w:rsidRPr="00A2573C">
        <w:rPr>
          <w:rFonts w:ascii="Times New Roman" w:hAnsi="Times New Roman"/>
        </w:rPr>
        <w:t>20).</w:t>
      </w:r>
      <w:r w:rsidRPr="00A2573C">
        <w:rPr>
          <w:rFonts w:ascii="Times New Roman" w:hAnsi="Times New Roman" w:hint="eastAsia"/>
        </w:rPr>
        <w:t xml:space="preserve"> Berdasarkan kerucut pengalaman Edger Dale dapat di</w:t>
      </w:r>
      <w:r w:rsidRPr="00A2573C">
        <w:rPr>
          <w:rFonts w:ascii="Times New Roman" w:hAnsi="Times New Roman"/>
        </w:rPr>
        <w:t>ketahui</w:t>
      </w:r>
      <w:r w:rsidRPr="00A2573C">
        <w:rPr>
          <w:rFonts w:ascii="Times New Roman" w:hAnsi="Times New Roman" w:hint="eastAsia"/>
        </w:rPr>
        <w:t xml:space="preserve"> bahwa dengan menggunakan media visual diam dan bergerak dapat membuat siswa memahami 30% ilmu yang dipelajarinya dan menggunakan multimedia interaktif yang membuat siswa berpartisispasi aktif dalam proses pembelajar membuat pemahaman siswa meningkat menjadi 50%</w:t>
      </w:r>
      <w:r w:rsidRPr="00A2573C">
        <w:rPr>
          <w:rFonts w:ascii="Times New Roman" w:hAnsi="Times New Roman"/>
          <w:lang w:val="zh-CN"/>
        </w:rPr>
        <w:t xml:space="preserve"> (</w:t>
      </w:r>
      <w:r w:rsidRPr="00A2573C">
        <w:rPr>
          <w:rFonts w:ascii="Times New Roman" w:hAnsi="Times New Roman"/>
        </w:rPr>
        <w:t>Laura, 2013).</w:t>
      </w:r>
      <w:r w:rsidRPr="00A2573C">
        <w:rPr>
          <w:rFonts w:ascii="Times New Roman" w:hAnsi="Times New Roman"/>
          <w:vertAlign w:val="superscript"/>
          <w:lang w:val="zh-CN"/>
        </w:rPr>
        <w:t xml:space="preserve"> </w:t>
      </w:r>
    </w:p>
    <w:p w14:paraId="74E2C8F8" w14:textId="63477A87" w:rsidR="00A2573C" w:rsidRPr="00A2573C" w:rsidRDefault="00A2573C" w:rsidP="00A2573C">
      <w:pPr>
        <w:spacing w:after="0"/>
        <w:ind w:firstLine="691"/>
        <w:contextualSpacing/>
        <w:jc w:val="both"/>
        <w:rPr>
          <w:rFonts w:ascii="Times New Roman" w:hAnsi="Times New Roman"/>
        </w:rPr>
      </w:pPr>
      <w:r w:rsidRPr="00A2573C">
        <w:rPr>
          <w:rFonts w:ascii="Times New Roman" w:hAnsi="Times New Roman" w:hint="eastAsia"/>
        </w:rPr>
        <w:t>Salah satu multimedia interaktif yang dapat di</w:t>
      </w:r>
      <w:r w:rsidR="00FF7305">
        <w:rPr>
          <w:rFonts w:ascii="Times New Roman" w:hAnsi="Times New Roman"/>
        </w:rPr>
        <w:t>manfaatkan</w:t>
      </w:r>
      <w:r w:rsidRPr="00A2573C">
        <w:rPr>
          <w:rFonts w:ascii="Times New Roman" w:hAnsi="Times New Roman" w:hint="eastAsia"/>
        </w:rPr>
        <w:t xml:space="preserve"> dalam pembelajaran adalah media pembelajaran </w:t>
      </w:r>
      <w:r w:rsidRPr="00A2573C">
        <w:rPr>
          <w:rFonts w:ascii="Times New Roman" w:hAnsi="Times New Roman" w:hint="eastAsia"/>
          <w:i/>
        </w:rPr>
        <w:t>PowerPoint-iSpring</w:t>
      </w:r>
      <w:r w:rsidRPr="00A2573C">
        <w:rPr>
          <w:rFonts w:ascii="Times New Roman" w:hAnsi="Times New Roman" w:hint="eastAsia"/>
        </w:rPr>
        <w:t xml:space="preserve">. Media pembelajaran </w:t>
      </w:r>
      <w:r w:rsidRPr="00A2573C">
        <w:rPr>
          <w:rFonts w:ascii="Times New Roman" w:hAnsi="Times New Roman" w:hint="eastAsia"/>
          <w:i/>
        </w:rPr>
        <w:t>PowerPoint-iSpring</w:t>
      </w:r>
      <w:r w:rsidRPr="00A2573C">
        <w:rPr>
          <w:rFonts w:ascii="Times New Roman" w:hAnsi="Times New Roman" w:hint="eastAsia"/>
        </w:rPr>
        <w:t xml:space="preserve"> merupakan media yang menarik, selain itu juga meningkatkan kemampuan berfikir kritis dan minat belajar peserta didik pada mata pelajaran PPKn (</w:t>
      </w:r>
      <w:r w:rsidRPr="00A2573C">
        <w:rPr>
          <w:rFonts w:ascii="Times New Roman" w:hAnsi="Times New Roman"/>
        </w:rPr>
        <w:t>Sastrakusumah et al.,2018),</w:t>
      </w:r>
      <w:r w:rsidRPr="00A2573C">
        <w:rPr>
          <w:rFonts w:ascii="Times New Roman" w:hAnsi="Times New Roman"/>
          <w:vertAlign w:val="superscript"/>
          <w:lang w:val="zh-CN"/>
        </w:rPr>
        <w:t xml:space="preserve"> </w:t>
      </w:r>
      <w:r w:rsidRPr="00A2573C">
        <w:rPr>
          <w:rFonts w:ascii="Times New Roman" w:hAnsi="Times New Roman" w:hint="eastAsia"/>
        </w:rPr>
        <w:t xml:space="preserve"> serta meningkatkan hasil belajar peserta didik pada mata pelajaran Pendidikan Agama Islam (</w:t>
      </w:r>
      <w:r w:rsidRPr="00A2573C">
        <w:rPr>
          <w:rFonts w:ascii="Times New Roman" w:hAnsi="Times New Roman"/>
        </w:rPr>
        <w:t>Irwanto, 2020)</w:t>
      </w:r>
      <w:r w:rsidRPr="00A2573C">
        <w:rPr>
          <w:rFonts w:ascii="Times New Roman" w:hAnsi="Times New Roman"/>
          <w:lang w:val="zh-CN"/>
        </w:rPr>
        <w:t xml:space="preserve">, </w:t>
      </w:r>
      <w:r w:rsidRPr="00A2573C">
        <w:rPr>
          <w:rFonts w:ascii="Times New Roman" w:hAnsi="Times New Roman" w:hint="eastAsia"/>
        </w:rPr>
        <w:t>dan kimia (Hilda</w:t>
      </w:r>
      <w:r w:rsidRPr="00A2573C">
        <w:rPr>
          <w:rFonts w:ascii="Times New Roman" w:hAnsi="Times New Roman"/>
        </w:rPr>
        <w:t xml:space="preserve"> et al., 2013)</w:t>
      </w:r>
      <w:r w:rsidRPr="00A2573C">
        <w:rPr>
          <w:rFonts w:ascii="Times New Roman" w:hAnsi="Times New Roman"/>
          <w:lang w:val="zh-CN"/>
        </w:rPr>
        <w:t>.</w:t>
      </w:r>
      <w:r w:rsidRPr="00A2573C">
        <w:rPr>
          <w:rFonts w:ascii="Times New Roman" w:hAnsi="Times New Roman" w:hint="eastAsia"/>
        </w:rPr>
        <w:t xml:space="preserve">  </w:t>
      </w:r>
      <w:r w:rsidRPr="00A2573C">
        <w:rPr>
          <w:rFonts w:ascii="Times New Roman" w:hAnsi="Times New Roman" w:hint="eastAsia"/>
          <w:i/>
        </w:rPr>
        <w:t>PowerPoint-iSpring</w:t>
      </w:r>
      <w:r w:rsidRPr="00A2573C">
        <w:rPr>
          <w:rFonts w:ascii="Times New Roman" w:hAnsi="Times New Roman" w:hint="eastAsia"/>
        </w:rPr>
        <w:t xml:space="preserve"> adalah multimedia yang dapat memuat informasi dalam bentul verbal, visual diam (seperti gambar dan model) dan visual bergerak (seperti video dan animasi). </w:t>
      </w:r>
      <w:r w:rsidRPr="00A2573C">
        <w:rPr>
          <w:rFonts w:ascii="Times New Roman" w:hAnsi="Times New Roman" w:hint="eastAsia"/>
          <w:i/>
        </w:rPr>
        <w:t>PowerPoint-iSpring</w:t>
      </w:r>
      <w:r w:rsidRPr="00A2573C">
        <w:rPr>
          <w:rFonts w:ascii="Times New Roman" w:hAnsi="Times New Roman" w:hint="eastAsia"/>
        </w:rPr>
        <w:t xml:space="preserve"> juga dapat memuat fitur interaktif untuk pembelajaran sehingga siswa dapat terlibat aktif dalam proses pembelajaran dengan media yang digunakanya</w:t>
      </w:r>
      <w:r w:rsidRPr="00A2573C">
        <w:rPr>
          <w:rFonts w:ascii="Times New Roman" w:hAnsi="Times New Roman"/>
        </w:rPr>
        <w:t xml:space="preserve"> </w:t>
      </w:r>
      <w:r w:rsidRPr="00A2573C">
        <w:rPr>
          <w:rFonts w:ascii="Times New Roman" w:hAnsi="Times New Roman" w:hint="eastAsia"/>
        </w:rPr>
        <w:t>(</w:t>
      </w:r>
      <w:r w:rsidRPr="00A2573C">
        <w:rPr>
          <w:rFonts w:ascii="Times New Roman" w:hAnsi="Times New Roman" w:hint="eastAsia"/>
          <w:lang w:val="zh-CN"/>
        </w:rPr>
        <w:t>Kurnia at al., 2018</w:t>
      </w:r>
      <w:r w:rsidRPr="00A2573C">
        <w:rPr>
          <w:rFonts w:ascii="Times New Roman" w:hAnsi="Times New Roman"/>
        </w:rPr>
        <w:t>)</w:t>
      </w:r>
      <w:r w:rsidRPr="00A2573C">
        <w:rPr>
          <w:rFonts w:ascii="Times New Roman" w:hAnsi="Times New Roman"/>
          <w:lang w:val="zh-CN"/>
        </w:rPr>
        <w:t>.</w:t>
      </w:r>
      <w:r w:rsidRPr="00A2573C">
        <w:rPr>
          <w:rFonts w:ascii="Times New Roman" w:hAnsi="Times New Roman"/>
          <w:vertAlign w:val="superscript"/>
          <w:lang w:val="zh-CN"/>
        </w:rPr>
        <w:t xml:space="preserve"> </w:t>
      </w:r>
    </w:p>
    <w:p w14:paraId="3B44C03D" w14:textId="77777777" w:rsidR="00A2573C" w:rsidRPr="00A2573C" w:rsidRDefault="00A2573C" w:rsidP="00A2573C">
      <w:pPr>
        <w:spacing w:after="0"/>
        <w:ind w:firstLine="691"/>
        <w:contextualSpacing/>
        <w:jc w:val="both"/>
        <w:rPr>
          <w:rFonts w:ascii="Times New Roman" w:hAnsi="Times New Roman"/>
        </w:rPr>
      </w:pPr>
      <w:r w:rsidRPr="00A2573C">
        <w:rPr>
          <w:rFonts w:ascii="Times New Roman" w:hAnsi="Times New Roman" w:hint="eastAsia"/>
        </w:rPr>
        <w:t xml:space="preserve">Salah satu fitur penting yang terdapat dalam </w:t>
      </w:r>
      <w:r w:rsidRPr="00A2573C">
        <w:rPr>
          <w:rFonts w:ascii="Times New Roman" w:hAnsi="Times New Roman" w:hint="eastAsia"/>
          <w:i/>
        </w:rPr>
        <w:t>PowerPoint-iSpring</w:t>
      </w:r>
      <w:r w:rsidRPr="00A2573C">
        <w:rPr>
          <w:rFonts w:ascii="Times New Roman" w:hAnsi="Times New Roman" w:hint="eastAsia"/>
        </w:rPr>
        <w:t xml:space="preserve"> adalah </w:t>
      </w:r>
      <w:r w:rsidRPr="00A2573C">
        <w:rPr>
          <w:rFonts w:ascii="Times New Roman" w:hAnsi="Times New Roman" w:hint="eastAsia"/>
          <w:i/>
        </w:rPr>
        <w:t>Quiz</w:t>
      </w:r>
      <w:r w:rsidRPr="00A2573C">
        <w:rPr>
          <w:rFonts w:ascii="Times New Roman" w:hAnsi="Times New Roman" w:hint="eastAsia"/>
        </w:rPr>
        <w:t xml:space="preserve"> dan </w:t>
      </w:r>
      <w:r w:rsidRPr="00A2573C">
        <w:rPr>
          <w:rFonts w:ascii="Times New Roman" w:hAnsi="Times New Roman" w:hint="eastAsia"/>
          <w:i/>
        </w:rPr>
        <w:t>Trigger Costum Animation</w:t>
      </w:r>
      <w:r w:rsidRPr="00A2573C">
        <w:rPr>
          <w:rFonts w:ascii="Times New Roman" w:hAnsi="Times New Roman" w:hint="eastAsia"/>
        </w:rPr>
        <w:t xml:space="preserve">. Fitur ini dapat digunakan untuk membuat pertanyaan yang dapat menuntun atau pertanyaan </w:t>
      </w:r>
      <w:r w:rsidRPr="00A2573C">
        <w:rPr>
          <w:rFonts w:ascii="Times New Roman" w:hAnsi="Times New Roman" w:hint="eastAsia"/>
          <w:i/>
        </w:rPr>
        <w:t>prompting</w:t>
      </w:r>
      <w:r w:rsidRPr="00A2573C">
        <w:rPr>
          <w:rFonts w:ascii="Times New Roman" w:hAnsi="Times New Roman" w:hint="eastAsia"/>
        </w:rPr>
        <w:t xml:space="preserve">. Pertanyaan </w:t>
      </w:r>
      <w:r w:rsidRPr="00A2573C">
        <w:rPr>
          <w:rFonts w:ascii="Times New Roman" w:hAnsi="Times New Roman" w:hint="eastAsia"/>
          <w:i/>
        </w:rPr>
        <w:t>prompting</w:t>
      </w:r>
      <w:r w:rsidRPr="00A2573C">
        <w:rPr>
          <w:rFonts w:ascii="Times New Roman" w:hAnsi="Times New Roman" w:hint="eastAsia"/>
        </w:rPr>
        <w:t xml:space="preserve"> ini dapat membantu peserta didik menemukan konsep (</w:t>
      </w:r>
      <w:r w:rsidRPr="00A2573C">
        <w:rPr>
          <w:rFonts w:ascii="Times New Roman" w:hAnsi="Times New Roman"/>
          <w:lang w:val="zh-CN"/>
        </w:rPr>
        <w:t>Suyatno,</w:t>
      </w:r>
      <w:r w:rsidRPr="00A2573C">
        <w:rPr>
          <w:rFonts w:ascii="Times New Roman" w:hAnsi="Times New Roman"/>
        </w:rPr>
        <w:t xml:space="preserve"> </w:t>
      </w:r>
      <w:r w:rsidRPr="00A2573C">
        <w:rPr>
          <w:rFonts w:ascii="Times New Roman" w:hAnsi="Times New Roman"/>
          <w:lang w:val="zh-CN"/>
        </w:rPr>
        <w:t>2009</w:t>
      </w:r>
      <w:r w:rsidRPr="00A2573C">
        <w:rPr>
          <w:rFonts w:ascii="Times New Roman" w:hAnsi="Times New Roman"/>
        </w:rPr>
        <w:t>)</w:t>
      </w:r>
      <w:r w:rsidRPr="00A2573C">
        <w:rPr>
          <w:rFonts w:ascii="Times New Roman" w:hAnsi="Times New Roman"/>
          <w:lang w:val="zh-CN"/>
        </w:rPr>
        <w:t>.</w:t>
      </w:r>
      <w:r w:rsidRPr="00A2573C">
        <w:rPr>
          <w:rFonts w:ascii="Times New Roman" w:hAnsi="Times New Roman"/>
          <w:vertAlign w:val="superscript"/>
          <w:lang w:val="zh-CN"/>
        </w:rPr>
        <w:t xml:space="preserve"> </w:t>
      </w:r>
      <w:r w:rsidRPr="00A2573C">
        <w:rPr>
          <w:rFonts w:ascii="Times New Roman" w:hAnsi="Times New Roman" w:hint="eastAsia"/>
        </w:rPr>
        <w:t xml:space="preserve"> Penggunaan pertanyaan </w:t>
      </w:r>
      <w:r w:rsidRPr="00A2573C">
        <w:rPr>
          <w:rFonts w:ascii="Times New Roman" w:hAnsi="Times New Roman" w:hint="eastAsia"/>
          <w:i/>
        </w:rPr>
        <w:t>prompting</w:t>
      </w:r>
      <w:r w:rsidRPr="00A2573C">
        <w:rPr>
          <w:rFonts w:ascii="Times New Roman" w:hAnsi="Times New Roman" w:hint="eastAsia"/>
        </w:rPr>
        <w:t xml:space="preserve"> juga dapat meningkatkan kemampuan memecahkan permasalahan pada materi yang dipelajari (</w:t>
      </w:r>
      <w:r w:rsidRPr="00A2573C">
        <w:rPr>
          <w:rFonts w:ascii="Times New Roman" w:hAnsi="Times New Roman" w:hint="eastAsia"/>
          <w:lang w:val="zh-CN"/>
        </w:rPr>
        <w:t>Land, 2003</w:t>
      </w:r>
      <w:r w:rsidRPr="00A2573C">
        <w:rPr>
          <w:rFonts w:ascii="Times New Roman" w:hAnsi="Times New Roman"/>
        </w:rPr>
        <w:t>),</w:t>
      </w:r>
      <w:r w:rsidRPr="00A2573C">
        <w:rPr>
          <w:rFonts w:ascii="Times New Roman" w:hAnsi="Times New Roman" w:hint="eastAsia"/>
        </w:rPr>
        <w:t xml:space="preserve">partisipasi belajar peserta didik </w:t>
      </w:r>
      <w:r w:rsidRPr="00A2573C">
        <w:rPr>
          <w:rFonts w:ascii="Times New Roman" w:hAnsi="Times New Roman"/>
        </w:rPr>
        <w:t>(</w:t>
      </w:r>
      <w:r w:rsidRPr="00A2573C">
        <w:rPr>
          <w:rFonts w:ascii="Times New Roman" w:hAnsi="Times New Roman" w:hint="eastAsia"/>
          <w:lang w:val="zh-CN"/>
        </w:rPr>
        <w:t>Septianingsih, 2009</w:t>
      </w:r>
      <w:r w:rsidRPr="00A2573C">
        <w:rPr>
          <w:rFonts w:ascii="Times New Roman" w:hAnsi="Times New Roman"/>
        </w:rPr>
        <w:t>)</w:t>
      </w:r>
      <w:r w:rsidRPr="00A2573C">
        <w:rPr>
          <w:rFonts w:ascii="Times New Roman" w:hAnsi="Times New Roman" w:hint="eastAsia"/>
        </w:rPr>
        <w:t xml:space="preserve">, kemampuan befikir kritis </w:t>
      </w:r>
      <w:r w:rsidRPr="00A2573C">
        <w:rPr>
          <w:rFonts w:ascii="Times New Roman" w:hAnsi="Times New Roman"/>
        </w:rPr>
        <w:t>(</w:t>
      </w:r>
      <w:r w:rsidRPr="00A2573C">
        <w:rPr>
          <w:rFonts w:ascii="Times New Roman" w:hAnsi="Times New Roman" w:hint="eastAsia"/>
          <w:lang w:val="zh-CN"/>
        </w:rPr>
        <w:t>Neni, 2015)</w:t>
      </w:r>
      <w:r w:rsidRPr="00A2573C">
        <w:rPr>
          <w:rFonts w:ascii="Times New Roman" w:hAnsi="Times New Roman"/>
          <w:lang w:val="zh-CN"/>
        </w:rPr>
        <w:t xml:space="preserve">, </w:t>
      </w:r>
      <w:r w:rsidRPr="00A2573C">
        <w:rPr>
          <w:rFonts w:ascii="Times New Roman" w:hAnsi="Times New Roman" w:hint="eastAsia"/>
        </w:rPr>
        <w:t xml:space="preserve"> hasil belajar dan aktivitas belajar peserta didik </w:t>
      </w:r>
      <w:r w:rsidRPr="00A2573C">
        <w:rPr>
          <w:rFonts w:ascii="Times New Roman" w:hAnsi="Times New Roman"/>
        </w:rPr>
        <w:t>(</w:t>
      </w:r>
      <w:r w:rsidRPr="00A2573C">
        <w:rPr>
          <w:rFonts w:ascii="Times New Roman" w:hAnsi="Times New Roman" w:hint="eastAsia"/>
          <w:lang w:val="zh-CN"/>
        </w:rPr>
        <w:t>Lasmo</w:t>
      </w:r>
      <w:r w:rsidRPr="00A2573C">
        <w:rPr>
          <w:rFonts w:ascii="Times New Roman" w:hAnsi="Times New Roman"/>
        </w:rPr>
        <w:t xml:space="preserve"> et al.</w:t>
      </w:r>
      <w:r w:rsidRPr="00A2573C">
        <w:rPr>
          <w:rFonts w:ascii="Times New Roman" w:hAnsi="Times New Roman" w:hint="eastAsia"/>
          <w:lang w:val="zh-CN"/>
        </w:rPr>
        <w:t>, 2017</w:t>
      </w:r>
      <w:r w:rsidRPr="00A2573C">
        <w:rPr>
          <w:rFonts w:ascii="Times New Roman" w:hAnsi="Times New Roman"/>
        </w:rPr>
        <w:t>)</w:t>
      </w:r>
      <w:r w:rsidRPr="00A2573C">
        <w:rPr>
          <w:rFonts w:ascii="Times New Roman" w:hAnsi="Times New Roman"/>
          <w:lang w:val="zh-CN"/>
        </w:rPr>
        <w:t>.</w:t>
      </w:r>
      <w:r w:rsidRPr="00A2573C">
        <w:rPr>
          <w:rFonts w:ascii="Times New Roman" w:hAnsi="Times New Roman"/>
          <w:vertAlign w:val="superscript"/>
          <w:lang w:val="zh-CN"/>
        </w:rPr>
        <w:t xml:space="preserve"> </w:t>
      </w:r>
      <w:r w:rsidRPr="00A2573C">
        <w:rPr>
          <w:rFonts w:ascii="Times New Roman" w:hAnsi="Times New Roman" w:hint="eastAsia"/>
        </w:rPr>
        <w:t xml:space="preserve"> </w:t>
      </w:r>
    </w:p>
    <w:p w14:paraId="578FBE99" w14:textId="4C8624AF" w:rsidR="00A2573C" w:rsidRPr="00A2573C" w:rsidRDefault="00A2573C" w:rsidP="00A2573C">
      <w:pPr>
        <w:spacing w:after="0"/>
        <w:ind w:firstLine="691"/>
        <w:contextualSpacing/>
        <w:jc w:val="both"/>
        <w:rPr>
          <w:rFonts w:ascii="Times New Roman" w:hAnsi="Times New Roman"/>
        </w:rPr>
      </w:pPr>
      <w:r w:rsidRPr="00A2573C">
        <w:rPr>
          <w:rFonts w:ascii="Times New Roman" w:hAnsi="Times New Roman" w:hint="eastAsia"/>
        </w:rPr>
        <w:t xml:space="preserve">Dari angket yang diberikan pada 2 guru kimia dan 3 peserta didik di 2 sekolah di Kabupaten Lima Puluh Kota, dapat di simpulkan bahwa bahan ajar dan media pembelajaran untuk submateri pergeseran kesetimbangan kimia adalah buku, modul, </w:t>
      </w:r>
      <w:r w:rsidRPr="00A2573C">
        <w:rPr>
          <w:rFonts w:ascii="Times New Roman" w:hAnsi="Times New Roman" w:hint="eastAsia"/>
          <w:i/>
        </w:rPr>
        <w:t>PowerPoint</w:t>
      </w:r>
      <w:r w:rsidRPr="00A2573C">
        <w:rPr>
          <w:rFonts w:ascii="Times New Roman" w:hAnsi="Times New Roman" w:hint="eastAsia"/>
        </w:rPr>
        <w:t xml:space="preserve"> dan charta. </w:t>
      </w:r>
      <w:r w:rsidRPr="00A2573C">
        <w:rPr>
          <w:rFonts w:ascii="Times New Roman" w:hAnsi="Times New Roman" w:hint="eastAsia"/>
          <w:i/>
        </w:rPr>
        <w:t>PowerPoint</w:t>
      </w:r>
      <w:r w:rsidRPr="00A2573C">
        <w:rPr>
          <w:rFonts w:ascii="Times New Roman" w:hAnsi="Times New Roman" w:hint="eastAsia"/>
        </w:rPr>
        <w:t xml:space="preserve"> yang digunakan guru belum </w:t>
      </w:r>
      <w:r w:rsidR="00164458">
        <w:rPr>
          <w:rFonts w:ascii="Times New Roman" w:hAnsi="Times New Roman"/>
        </w:rPr>
        <w:t>terdapat</w:t>
      </w:r>
      <w:r w:rsidRPr="00A2573C">
        <w:rPr>
          <w:rFonts w:ascii="Times New Roman" w:hAnsi="Times New Roman" w:hint="eastAsia"/>
        </w:rPr>
        <w:t xml:space="preserve"> visual diam dan bergerak </w:t>
      </w:r>
      <w:r w:rsidR="00164458">
        <w:rPr>
          <w:rFonts w:ascii="Times New Roman" w:hAnsi="Times New Roman"/>
        </w:rPr>
        <w:t>sehingga</w:t>
      </w:r>
      <w:r w:rsidRPr="00A2573C">
        <w:rPr>
          <w:rFonts w:ascii="Times New Roman" w:hAnsi="Times New Roman" w:hint="eastAsia"/>
        </w:rPr>
        <w:t xml:space="preserve"> meningkatkan pemahaman siswa </w:t>
      </w:r>
      <w:r w:rsidR="00164458">
        <w:rPr>
          <w:rFonts w:ascii="Times New Roman" w:hAnsi="Times New Roman"/>
        </w:rPr>
        <w:t>pada</w:t>
      </w:r>
      <w:r w:rsidRPr="00A2573C">
        <w:rPr>
          <w:rFonts w:ascii="Times New Roman" w:hAnsi="Times New Roman" w:hint="eastAsia"/>
        </w:rPr>
        <w:t xml:space="preserve"> materi yang di</w:t>
      </w:r>
      <w:r w:rsidR="00164458">
        <w:rPr>
          <w:rFonts w:ascii="Times New Roman" w:hAnsi="Times New Roman"/>
        </w:rPr>
        <w:t>ajarkan</w:t>
      </w:r>
      <w:r w:rsidRPr="00A2573C">
        <w:rPr>
          <w:rFonts w:ascii="Times New Roman" w:hAnsi="Times New Roman"/>
        </w:rPr>
        <w:t xml:space="preserve"> (Laura, 2013)</w:t>
      </w:r>
      <w:r w:rsidRPr="00A2573C">
        <w:rPr>
          <w:rFonts w:ascii="Times New Roman" w:hAnsi="Times New Roman"/>
          <w:lang w:val="zh-CN"/>
        </w:rPr>
        <w:t>.</w:t>
      </w:r>
      <w:r w:rsidRPr="00A2573C">
        <w:rPr>
          <w:rFonts w:ascii="Times New Roman" w:hAnsi="Times New Roman"/>
          <w:vertAlign w:val="superscript"/>
          <w:lang w:val="zh-CN"/>
        </w:rPr>
        <w:t xml:space="preserve"> </w:t>
      </w:r>
      <w:r w:rsidR="00164458">
        <w:rPr>
          <w:rFonts w:ascii="Times New Roman" w:hAnsi="Times New Roman" w:hint="eastAsia"/>
        </w:rPr>
        <w:t xml:space="preserve"> Keaktifan</w:t>
      </w:r>
      <w:r w:rsidRPr="00A2573C">
        <w:rPr>
          <w:rFonts w:ascii="Times New Roman" w:hAnsi="Times New Roman" w:hint="eastAsia"/>
        </w:rPr>
        <w:t xml:space="preserve">, tingkat pemahaman dan hasil belajar peserta didik rendah. </w:t>
      </w:r>
    </w:p>
    <w:p w14:paraId="408FD6A3" w14:textId="77777777" w:rsidR="00A2573C" w:rsidRPr="00A2573C" w:rsidRDefault="00A2573C" w:rsidP="00A2573C">
      <w:pPr>
        <w:spacing w:after="0"/>
        <w:ind w:firstLine="691"/>
        <w:contextualSpacing/>
        <w:jc w:val="both"/>
        <w:rPr>
          <w:rFonts w:ascii="Times New Roman" w:hAnsi="Times New Roman"/>
        </w:rPr>
      </w:pPr>
      <w:r w:rsidRPr="00A2573C">
        <w:rPr>
          <w:rFonts w:ascii="Times New Roman" w:hAnsi="Times New Roman" w:hint="eastAsia"/>
        </w:rPr>
        <w:lastRenderedPageBreak/>
        <w:t>Pergeseran kesetimbangan kimia merupakan submateri dari kesetimbngan kimia yang sulit untuk dipahami peserta didik</w:t>
      </w:r>
      <w:r w:rsidRPr="00A2573C">
        <w:rPr>
          <w:rFonts w:ascii="Times New Roman" w:hAnsi="Times New Roman"/>
        </w:rPr>
        <w:t xml:space="preserve"> (</w:t>
      </w:r>
      <w:r w:rsidRPr="00A2573C">
        <w:rPr>
          <w:rFonts w:ascii="Times New Roman" w:hAnsi="Times New Roman" w:hint="eastAsia"/>
          <w:lang w:val="zh-CN"/>
        </w:rPr>
        <w:t>Seliwati et al., 2020</w:t>
      </w:r>
      <w:r w:rsidRPr="00A2573C">
        <w:rPr>
          <w:rFonts w:ascii="Times New Roman" w:hAnsi="Times New Roman"/>
        </w:rPr>
        <w:t>)</w:t>
      </w:r>
      <w:r w:rsidRPr="00A2573C">
        <w:rPr>
          <w:rFonts w:ascii="Times New Roman" w:hAnsi="Times New Roman"/>
          <w:lang w:val="zh-CN"/>
        </w:rPr>
        <w:t>.</w:t>
      </w:r>
      <w:r w:rsidRPr="00A2573C">
        <w:rPr>
          <w:rFonts w:ascii="Times New Roman" w:hAnsi="Times New Roman"/>
          <w:vertAlign w:val="superscript"/>
          <w:lang w:val="zh-CN"/>
        </w:rPr>
        <w:t xml:space="preserve"> </w:t>
      </w:r>
      <w:r w:rsidRPr="00A2573C">
        <w:rPr>
          <w:rFonts w:ascii="Times New Roman" w:hAnsi="Times New Roman" w:hint="eastAsia"/>
        </w:rPr>
        <w:t xml:space="preserve"> Kesulitan tersebut diakibatkan oleh adanya kesalahan-kesalahan konsep</w:t>
      </w:r>
      <w:r w:rsidRPr="00A2573C">
        <w:rPr>
          <w:rFonts w:ascii="Times New Roman" w:hAnsi="Times New Roman"/>
        </w:rPr>
        <w:t xml:space="preserve"> (</w:t>
      </w:r>
      <w:r w:rsidRPr="00A2573C">
        <w:rPr>
          <w:rFonts w:ascii="Times New Roman" w:hAnsi="Times New Roman" w:hint="eastAsia"/>
          <w:lang w:val="zh-CN"/>
        </w:rPr>
        <w:t>Adwiyah, 2017)</w:t>
      </w:r>
      <w:r w:rsidRPr="00A2573C">
        <w:rPr>
          <w:rFonts w:ascii="Times New Roman" w:hAnsi="Times New Roman"/>
          <w:lang w:val="zh-CN"/>
        </w:rPr>
        <w:t xml:space="preserve">, </w:t>
      </w:r>
      <w:r w:rsidRPr="00A2573C">
        <w:rPr>
          <w:rFonts w:ascii="Times New Roman" w:hAnsi="Times New Roman" w:hint="eastAsia"/>
        </w:rPr>
        <w:t>rendahnya keaktifan, minat dan motivasi belajar, kurangnya sumber belajar, kurang tepatnya cara penyajian materi, kurang kondusifnya waktu pembelajaran, dan adanya pengaruh teman sebaya (</w:t>
      </w:r>
      <w:r w:rsidRPr="00A2573C">
        <w:rPr>
          <w:rFonts w:ascii="Times New Roman" w:hAnsi="Times New Roman"/>
          <w:lang w:val="zh-CN"/>
        </w:rPr>
        <w:t xml:space="preserve">Yuniasti </w:t>
      </w:r>
      <w:r w:rsidRPr="00A2573C">
        <w:rPr>
          <w:rFonts w:ascii="Times New Roman" w:hAnsi="Times New Roman"/>
        </w:rPr>
        <w:t>&amp;</w:t>
      </w:r>
      <w:r w:rsidRPr="00A2573C">
        <w:rPr>
          <w:rFonts w:ascii="Times New Roman" w:hAnsi="Times New Roman"/>
          <w:lang w:val="zh-CN"/>
        </w:rPr>
        <w:t xml:space="preserve"> Lainisah, 2019</w:t>
      </w:r>
      <w:r w:rsidRPr="00A2573C">
        <w:rPr>
          <w:rFonts w:ascii="Times New Roman" w:hAnsi="Times New Roman"/>
        </w:rPr>
        <w:t xml:space="preserve">) </w:t>
      </w:r>
      <w:r w:rsidRPr="00A2573C">
        <w:rPr>
          <w:rFonts w:ascii="Times New Roman" w:hAnsi="Times New Roman" w:hint="eastAsia"/>
        </w:rPr>
        <w:t>sehingga hasil belajar menjadi rendah.</w:t>
      </w:r>
    </w:p>
    <w:p w14:paraId="15A9F5F2" w14:textId="6D947EEB" w:rsidR="003C7304" w:rsidRPr="0075507E" w:rsidRDefault="00A2573C" w:rsidP="00A2573C">
      <w:pPr>
        <w:spacing w:after="0"/>
        <w:ind w:firstLine="691"/>
        <w:contextualSpacing/>
        <w:jc w:val="both"/>
        <w:rPr>
          <w:rFonts w:ascii="Times New Roman" w:eastAsia="Times New Roman" w:hAnsi="Times New Roman"/>
          <w:lang w:val="en-US"/>
        </w:rPr>
      </w:pPr>
      <w:r w:rsidRPr="00A2573C">
        <w:rPr>
          <w:rFonts w:ascii="Times New Roman" w:hAnsi="Times New Roman" w:hint="eastAsia"/>
        </w:rPr>
        <w:t xml:space="preserve">Tersedianya media pembelajaran </w:t>
      </w:r>
      <w:r w:rsidRPr="00A2573C">
        <w:rPr>
          <w:rFonts w:ascii="Times New Roman" w:hAnsi="Times New Roman" w:hint="eastAsia"/>
          <w:i/>
        </w:rPr>
        <w:t>PowerPoint-iSpring</w:t>
      </w:r>
      <w:r w:rsidRPr="00A2573C">
        <w:rPr>
          <w:rFonts w:ascii="Times New Roman" w:hAnsi="Times New Roman" w:hint="eastAsia"/>
        </w:rPr>
        <w:t xml:space="preserve"> terintegrasi pertanyaan </w:t>
      </w:r>
      <w:r w:rsidRPr="00A2573C">
        <w:rPr>
          <w:rFonts w:ascii="Times New Roman" w:hAnsi="Times New Roman" w:hint="eastAsia"/>
          <w:i/>
        </w:rPr>
        <w:t>prompting</w:t>
      </w:r>
      <w:r w:rsidRPr="00A2573C">
        <w:rPr>
          <w:rFonts w:ascii="Times New Roman" w:hAnsi="Times New Roman" w:hint="eastAsia"/>
        </w:rPr>
        <w:t xml:space="preserve"> pada submateri pergeseran kesetimbangan kimia merupakan sesuatu yang perlu diuji efektivitasnya. Untuk itu pen</w:t>
      </w:r>
      <w:r>
        <w:rPr>
          <w:rFonts w:ascii="Times New Roman" w:hAnsi="Times New Roman" w:hint="eastAsia"/>
        </w:rPr>
        <w:t xml:space="preserve">eliti mengakat judul penelitian </w:t>
      </w:r>
      <w:r w:rsidRPr="00A2573C">
        <w:rPr>
          <w:rFonts w:ascii="Times New Roman" w:hAnsi="Times New Roman" w:hint="eastAsia"/>
        </w:rPr>
        <w:t xml:space="preserve">Efektivitas media pembelajaran </w:t>
      </w:r>
      <w:r w:rsidRPr="00A2573C">
        <w:rPr>
          <w:rFonts w:ascii="Times New Roman" w:hAnsi="Times New Roman" w:hint="eastAsia"/>
          <w:i/>
        </w:rPr>
        <w:t>PowerPoint-iSpring</w:t>
      </w:r>
      <w:r w:rsidRPr="00A2573C">
        <w:rPr>
          <w:rFonts w:ascii="Times New Roman" w:hAnsi="Times New Roman" w:hint="eastAsia"/>
        </w:rPr>
        <w:t xml:space="preserve"> terintegrasi pertanyaan prompting pada submateri pergeseran kesetimbangan kimia terhadap hasil belajar siswa SMA/MA</w:t>
      </w:r>
      <w:r>
        <w:rPr>
          <w:rFonts w:ascii="Times New Roman" w:hAnsi="Times New Roman"/>
        </w:rPr>
        <w:t>.</w:t>
      </w:r>
      <w:r w:rsidR="003C7304" w:rsidRPr="00555452">
        <w:rPr>
          <w:color w:val="000000" w:themeColor="text1"/>
        </w:rPr>
        <w:t xml:space="preserve"> </w:t>
      </w:r>
    </w:p>
    <w:p w14:paraId="32DFC910" w14:textId="77777777" w:rsidR="00D64BBE" w:rsidRDefault="00D64BBE" w:rsidP="00FE5358">
      <w:pPr>
        <w:pStyle w:val="ListParagraph"/>
        <w:ind w:left="0"/>
        <w:jc w:val="both"/>
        <w:rPr>
          <w:b/>
          <w:color w:val="000000" w:themeColor="text1"/>
          <w:sz w:val="22"/>
          <w:szCs w:val="22"/>
        </w:rPr>
      </w:pPr>
    </w:p>
    <w:p w14:paraId="4F6F8D98" w14:textId="4E31489F" w:rsidR="00F03F7D" w:rsidRDefault="00254161" w:rsidP="00D64BBE">
      <w:pPr>
        <w:pStyle w:val="ListParagraph"/>
        <w:spacing w:after="0"/>
        <w:ind w:left="0"/>
        <w:jc w:val="both"/>
        <w:rPr>
          <w:b/>
          <w:color w:val="000000" w:themeColor="text1"/>
          <w:sz w:val="22"/>
          <w:szCs w:val="22"/>
        </w:rPr>
      </w:pPr>
      <w:r w:rsidRPr="00544E28">
        <w:rPr>
          <w:b/>
          <w:color w:val="000000" w:themeColor="text1"/>
          <w:sz w:val="22"/>
          <w:szCs w:val="22"/>
        </w:rPr>
        <w:t xml:space="preserve">2. </w:t>
      </w:r>
      <w:r w:rsidR="00391BD8" w:rsidRPr="00544E28">
        <w:rPr>
          <w:b/>
          <w:color w:val="000000" w:themeColor="text1"/>
          <w:sz w:val="22"/>
          <w:szCs w:val="22"/>
        </w:rPr>
        <w:t>METODE PENELITIAN</w:t>
      </w:r>
    </w:p>
    <w:p w14:paraId="53BBE57C" w14:textId="77777777" w:rsidR="00D64BBE" w:rsidRPr="00D64BBE" w:rsidRDefault="00D64BBE" w:rsidP="00D64BBE">
      <w:pPr>
        <w:pStyle w:val="ListParagraph"/>
        <w:spacing w:after="0"/>
        <w:ind w:left="0"/>
        <w:jc w:val="both"/>
        <w:rPr>
          <w:b/>
          <w:color w:val="000000" w:themeColor="text1"/>
          <w:sz w:val="22"/>
          <w:szCs w:val="22"/>
        </w:rPr>
      </w:pPr>
    </w:p>
    <w:p w14:paraId="173F9E2B" w14:textId="2212ADF0" w:rsidR="00930D05" w:rsidRPr="00930D05" w:rsidRDefault="00930D05" w:rsidP="00930D05">
      <w:pPr>
        <w:spacing w:after="0"/>
        <w:ind w:right="-2" w:firstLine="685"/>
        <w:jc w:val="both"/>
        <w:rPr>
          <w:rFonts w:ascii="Times New Roman" w:eastAsia="Times New Roman" w:hAnsi="Times New Roman"/>
          <w:bCs/>
        </w:rPr>
      </w:pPr>
      <w:r w:rsidRPr="00930D05">
        <w:rPr>
          <w:rFonts w:ascii="Times New Roman" w:eastAsia="Times New Roman" w:hAnsi="Times New Roman" w:hint="eastAsia"/>
        </w:rPr>
        <w:t xml:space="preserve">Jenis penelitian adalah </w:t>
      </w:r>
      <w:r w:rsidRPr="00930D05">
        <w:rPr>
          <w:rFonts w:ascii="Times New Roman" w:eastAsia="Times New Roman" w:hAnsi="Times New Roman" w:hint="eastAsia"/>
          <w:i/>
        </w:rPr>
        <w:t>Quasi Experimental Research</w:t>
      </w:r>
      <w:r w:rsidRPr="00930D05">
        <w:rPr>
          <w:rFonts w:ascii="Times New Roman" w:eastAsia="Times New Roman" w:hAnsi="Times New Roman" w:hint="eastAsia"/>
        </w:rPr>
        <w:t xml:space="preserve"> karena sangat cocok digunakan dalam penelitian pendidikan yang melibatkan kelompok utuh atau satu kelas utuh </w:t>
      </w:r>
      <w:r w:rsidRPr="00930D05">
        <w:rPr>
          <w:rFonts w:ascii="Times New Roman" w:eastAsia="Times New Roman" w:hAnsi="Times New Roman"/>
        </w:rPr>
        <w:t>(</w:t>
      </w:r>
      <w:r w:rsidRPr="00930D05">
        <w:rPr>
          <w:rFonts w:ascii="Times New Roman" w:eastAsia="Times New Roman" w:hAnsi="Times New Roman" w:hint="eastAsia"/>
          <w:lang w:val="zh-CN"/>
        </w:rPr>
        <w:t>Creswell, 2012</w:t>
      </w:r>
      <w:r w:rsidRPr="00930D05">
        <w:rPr>
          <w:rFonts w:ascii="Times New Roman" w:eastAsia="Times New Roman" w:hAnsi="Times New Roman"/>
        </w:rPr>
        <w:t>)</w:t>
      </w:r>
      <w:r w:rsidRPr="00930D05">
        <w:rPr>
          <w:rFonts w:ascii="Times New Roman" w:eastAsia="Times New Roman" w:hAnsi="Times New Roman"/>
          <w:lang w:val="zh-CN"/>
        </w:rPr>
        <w:t>.</w:t>
      </w:r>
      <w:r w:rsidRPr="00930D05">
        <w:rPr>
          <w:rFonts w:ascii="Times New Roman" w:eastAsia="Times New Roman" w:hAnsi="Times New Roman"/>
          <w:vertAlign w:val="superscript"/>
          <w:lang w:val="zh-CN"/>
        </w:rPr>
        <w:t xml:space="preserve"> </w:t>
      </w:r>
      <w:r w:rsidRPr="00930D05">
        <w:rPr>
          <w:rFonts w:ascii="Times New Roman" w:eastAsia="Times New Roman" w:hAnsi="Times New Roman" w:hint="eastAsia"/>
        </w:rPr>
        <w:t xml:space="preserve">Desain penelitian ini adalah </w:t>
      </w:r>
      <w:r w:rsidRPr="00930D05">
        <w:rPr>
          <w:rFonts w:ascii="Times New Roman" w:eastAsia="Times New Roman" w:hAnsi="Times New Roman" w:hint="eastAsia"/>
          <w:i/>
        </w:rPr>
        <w:t>Non Equivalen Control Group Design</w:t>
      </w:r>
      <w:r w:rsidRPr="00930D05">
        <w:rPr>
          <w:rFonts w:ascii="Times New Roman" w:eastAsia="Times New Roman" w:hAnsi="Times New Roman" w:hint="eastAsia"/>
        </w:rPr>
        <w:t>. Jadi penelitian ini d</w:t>
      </w:r>
      <w:r w:rsidR="00164458">
        <w:rPr>
          <w:rFonts w:ascii="Times New Roman" w:eastAsia="Times New Roman" w:hAnsi="Times New Roman"/>
        </w:rPr>
        <w:t>ilaksnakan</w:t>
      </w:r>
      <w:r w:rsidR="00164458">
        <w:rPr>
          <w:rFonts w:ascii="Times New Roman" w:eastAsia="Times New Roman" w:hAnsi="Times New Roman" w:hint="eastAsia"/>
        </w:rPr>
        <w:t xml:space="preserve"> </w:t>
      </w:r>
      <w:r w:rsidRPr="00930D05">
        <w:rPr>
          <w:rFonts w:ascii="Times New Roman" w:eastAsia="Times New Roman" w:hAnsi="Times New Roman" w:hint="eastAsia"/>
        </w:rPr>
        <w:t xml:space="preserve">pada dua kelas </w:t>
      </w:r>
      <w:r w:rsidR="00164458">
        <w:rPr>
          <w:rFonts w:ascii="Times New Roman" w:eastAsia="Times New Roman" w:hAnsi="Times New Roman"/>
        </w:rPr>
        <w:t>yaitu</w:t>
      </w:r>
      <w:r w:rsidRPr="00930D05">
        <w:rPr>
          <w:rFonts w:ascii="Times New Roman" w:eastAsia="Times New Roman" w:hAnsi="Times New Roman" w:hint="eastAsia"/>
        </w:rPr>
        <w:t xml:space="preserve"> satu kelas kontrol dan satu lagi untuk kelas eksperimen, kelas tersebut tidak diambail secara acak</w:t>
      </w:r>
      <w:r w:rsidRPr="00930D05">
        <w:rPr>
          <w:rFonts w:ascii="Times New Roman" w:eastAsia="Times New Roman" w:hAnsi="Times New Roman"/>
        </w:rPr>
        <w:t xml:space="preserve"> (</w:t>
      </w:r>
      <w:r w:rsidRPr="00930D05">
        <w:rPr>
          <w:rFonts w:ascii="Times New Roman" w:eastAsia="Times New Roman" w:hAnsi="Times New Roman" w:hint="eastAsia"/>
          <w:lang w:val="zh-CN"/>
        </w:rPr>
        <w:t>Sugiyono, 2013</w:t>
      </w:r>
      <w:r w:rsidRPr="00930D05">
        <w:rPr>
          <w:rFonts w:ascii="Times New Roman" w:eastAsia="Times New Roman" w:hAnsi="Times New Roman"/>
        </w:rPr>
        <w:t>)</w:t>
      </w:r>
      <w:r w:rsidRPr="00930D05">
        <w:rPr>
          <w:rFonts w:ascii="Times New Roman" w:eastAsia="Times New Roman" w:hAnsi="Times New Roman"/>
          <w:lang w:val="zh-CN"/>
        </w:rPr>
        <w:t>.</w:t>
      </w:r>
      <w:r w:rsidRPr="00930D05">
        <w:rPr>
          <w:rFonts w:ascii="Times New Roman" w:eastAsia="Times New Roman" w:hAnsi="Times New Roman"/>
          <w:bCs/>
        </w:rPr>
        <w:t xml:space="preserve"> Penelitian di laku</w:t>
      </w:r>
      <w:r>
        <w:rPr>
          <w:rFonts w:ascii="Times New Roman" w:eastAsia="Times New Roman" w:hAnsi="Times New Roman"/>
          <w:bCs/>
        </w:rPr>
        <w:t>kan pada tahun ajaran 2021/2022.</w:t>
      </w:r>
      <w:r w:rsidRPr="00930D05">
        <w:rPr>
          <w:rFonts w:ascii="Times New Roman" w:eastAsia="Times New Roman" w:hAnsi="Times New Roman"/>
          <w:vertAlign w:val="superscript"/>
          <w:lang w:val="zh-CN"/>
        </w:rPr>
        <w:t xml:space="preserve"> </w:t>
      </w:r>
      <w:r w:rsidRPr="00930D05">
        <w:rPr>
          <w:rFonts w:ascii="Times New Roman" w:eastAsia="Times New Roman" w:hAnsi="Times New Roman"/>
          <w:bCs/>
        </w:rPr>
        <w:t>Populasi pada penelitian ini adalah seluruh siswa jurusan IPA di SMAN 1 Kecamatan Payakumbuh.</w:t>
      </w:r>
      <w:r w:rsidRPr="00930D05">
        <w:rPr>
          <w:rFonts w:ascii="Times New Roman" w:eastAsia="Times New Roman" w:hAnsi="Times New Roman"/>
          <w:bCs/>
          <w:lang w:val="zh-CN"/>
        </w:rPr>
        <w:t xml:space="preserve"> </w:t>
      </w:r>
      <w:r w:rsidR="00164458">
        <w:rPr>
          <w:rFonts w:ascii="Times New Roman" w:eastAsia="Times New Roman" w:hAnsi="Times New Roman"/>
          <w:bCs/>
        </w:rPr>
        <w:t>Pengambilan sampel dilakukan dengan</w:t>
      </w:r>
      <w:r w:rsidRPr="00930D05">
        <w:rPr>
          <w:rFonts w:ascii="Times New Roman" w:eastAsia="Times New Roman" w:hAnsi="Times New Roman"/>
          <w:bCs/>
          <w:lang w:val="zh-CN"/>
        </w:rPr>
        <w:t xml:space="preserve"> teknik </w:t>
      </w:r>
      <w:r w:rsidRPr="00930D05">
        <w:rPr>
          <w:rFonts w:ascii="Times New Roman" w:eastAsia="Times New Roman" w:hAnsi="Times New Roman"/>
          <w:bCs/>
          <w:i/>
          <w:lang w:val="zh-CN"/>
        </w:rPr>
        <w:t xml:space="preserve">purposive sampling </w:t>
      </w:r>
      <w:r w:rsidRPr="00930D05">
        <w:rPr>
          <w:rFonts w:ascii="Times New Roman" w:eastAsia="Times New Roman" w:hAnsi="Times New Roman"/>
          <w:bCs/>
          <w:lang w:val="zh-CN"/>
        </w:rPr>
        <w:t>dengan kriteria sampel homogen</w:t>
      </w:r>
      <w:r w:rsidRPr="00930D05">
        <w:rPr>
          <w:rFonts w:ascii="Times New Roman" w:eastAsia="Times New Roman" w:hAnsi="Times New Roman" w:hint="eastAsia"/>
          <w:lang w:val="zh-CN"/>
        </w:rPr>
        <w:t xml:space="preserve"> </w:t>
      </w:r>
      <w:r w:rsidRPr="00930D05">
        <w:rPr>
          <w:rFonts w:ascii="Times New Roman" w:eastAsia="Times New Roman" w:hAnsi="Times New Roman"/>
        </w:rPr>
        <w:t>(</w:t>
      </w:r>
      <w:r w:rsidRPr="00930D05">
        <w:rPr>
          <w:rFonts w:ascii="Times New Roman" w:eastAsia="Times New Roman" w:hAnsi="Times New Roman" w:hint="eastAsia"/>
          <w:bCs/>
          <w:lang w:val="zh-CN"/>
        </w:rPr>
        <w:t>Cohen</w:t>
      </w:r>
      <w:r w:rsidRPr="00930D05">
        <w:rPr>
          <w:rFonts w:ascii="Times New Roman" w:eastAsia="Times New Roman" w:hAnsi="Times New Roman"/>
          <w:bCs/>
        </w:rPr>
        <w:t xml:space="preserve"> et al.</w:t>
      </w:r>
      <w:r w:rsidRPr="00930D05">
        <w:rPr>
          <w:rFonts w:ascii="Times New Roman" w:eastAsia="Times New Roman" w:hAnsi="Times New Roman" w:hint="eastAsia"/>
          <w:bCs/>
          <w:lang w:val="zh-CN"/>
        </w:rPr>
        <w:t>, 2018)</w:t>
      </w:r>
      <w:r w:rsidRPr="00930D05">
        <w:rPr>
          <w:rFonts w:ascii="Times New Roman" w:eastAsia="Times New Roman" w:hAnsi="Times New Roman"/>
          <w:bCs/>
          <w:vertAlign w:val="superscript"/>
          <w:lang w:val="zh-CN"/>
        </w:rPr>
        <w:t xml:space="preserve"> </w:t>
      </w:r>
      <w:r w:rsidRPr="00930D05">
        <w:rPr>
          <w:rFonts w:ascii="Times New Roman" w:eastAsia="Times New Roman" w:hAnsi="Times New Roman"/>
          <w:bCs/>
          <w:lang w:val="zh-CN"/>
        </w:rPr>
        <w:t>didapatkan kelas eksperimen adalah kelas XI IPA 1 dan kelas kontrol adalah XI IPA 3.</w:t>
      </w:r>
      <w:r w:rsidRPr="00930D05">
        <w:rPr>
          <w:rFonts w:ascii="Times New Roman" w:eastAsia="Times New Roman" w:hAnsi="Times New Roman"/>
          <w:bCs/>
        </w:rPr>
        <w:t xml:space="preserve"> Pada kelas eksperimen pembelajaran dilakukan dengan media </w:t>
      </w:r>
      <w:r w:rsidRPr="00930D05">
        <w:rPr>
          <w:rFonts w:ascii="Times New Roman" w:eastAsia="Times New Roman" w:hAnsi="Times New Roman"/>
          <w:bCs/>
          <w:i/>
        </w:rPr>
        <w:t>Power-Point-iSpring</w:t>
      </w:r>
      <w:r w:rsidRPr="00930D05">
        <w:rPr>
          <w:rFonts w:ascii="Times New Roman" w:eastAsia="Times New Roman" w:hAnsi="Times New Roman"/>
          <w:bCs/>
        </w:rPr>
        <w:t xml:space="preserve"> dan kelas kontrol mengguakan media </w:t>
      </w:r>
      <w:r w:rsidRPr="00930D05">
        <w:rPr>
          <w:rFonts w:ascii="Times New Roman" w:eastAsia="Times New Roman" w:hAnsi="Times New Roman"/>
          <w:bCs/>
          <w:i/>
        </w:rPr>
        <w:t>PowerPoint</w:t>
      </w:r>
      <w:r w:rsidRPr="00930D05">
        <w:rPr>
          <w:rFonts w:ascii="Times New Roman" w:eastAsia="Times New Roman" w:hAnsi="Times New Roman"/>
          <w:bCs/>
        </w:rPr>
        <w:t>. Instrumen penelitian yang digunakan adalah validitas, reliabilitas, indeks kesukaran dan daya beda soal. Teknik analisis data yang di gunakan adalah Uji normalitas, homogenitas dan hipotesis dengan uji-t yang dilakukan menggunakan SPSS, dan uji N-Gain.</w:t>
      </w:r>
    </w:p>
    <w:p w14:paraId="02090498" w14:textId="77777777" w:rsidR="009429AB" w:rsidRDefault="009429AB" w:rsidP="00A76245">
      <w:pPr>
        <w:spacing w:after="0"/>
        <w:ind w:right="266" w:firstLine="685"/>
        <w:jc w:val="both"/>
        <w:rPr>
          <w:rFonts w:ascii="Times New Roman" w:hAnsi="Times New Roman" w:cs="Times New Roman"/>
          <w:b/>
          <w:color w:val="000000"/>
        </w:rPr>
      </w:pPr>
    </w:p>
    <w:p w14:paraId="3577315F" w14:textId="38ADE3CD" w:rsidR="009429AB" w:rsidRPr="00436FBA" w:rsidRDefault="009429AB" w:rsidP="009429AB">
      <w:pPr>
        <w:spacing w:after="0"/>
        <w:ind w:right="266"/>
        <w:jc w:val="both"/>
        <w:rPr>
          <w:rFonts w:ascii="Times New Roman" w:hAnsi="Times New Roman"/>
        </w:rPr>
      </w:pPr>
      <w:r>
        <w:rPr>
          <w:rFonts w:ascii="Times New Roman" w:hAnsi="Times New Roman" w:cs="Times New Roman"/>
          <w:b/>
          <w:color w:val="000000"/>
        </w:rPr>
        <w:t>3. HASIL DAN PEMBAHASAN</w:t>
      </w:r>
    </w:p>
    <w:p w14:paraId="4F699501" w14:textId="545E6C50" w:rsidR="00930D05" w:rsidRPr="00930D05" w:rsidRDefault="004F359C" w:rsidP="00930D05">
      <w:pPr>
        <w:spacing w:after="0"/>
        <w:ind w:right="266" w:firstLine="685"/>
        <w:jc w:val="both"/>
        <w:rPr>
          <w:rFonts w:ascii="Times New Roman" w:eastAsia="Times New Roman" w:hAnsi="Times New Roman"/>
        </w:rPr>
      </w:pPr>
      <w:r w:rsidRPr="00544E28">
        <w:rPr>
          <w:color w:val="000000" w:themeColor="text1"/>
        </w:rPr>
        <w:tab/>
      </w:r>
      <w:r w:rsidR="00AE6B41" w:rsidRPr="00544E28">
        <w:rPr>
          <w:color w:val="000000" w:themeColor="text1"/>
        </w:rPr>
        <w:t xml:space="preserve"> </w:t>
      </w:r>
      <w:r w:rsidR="00930D05" w:rsidRPr="00930D05">
        <w:rPr>
          <w:rFonts w:ascii="Times New Roman" w:eastAsia="Times New Roman" w:hAnsi="Times New Roman" w:hint="eastAsia"/>
        </w:rPr>
        <w:t xml:space="preserve">Nilai </w:t>
      </w:r>
      <w:r w:rsidR="00930D05" w:rsidRPr="00930D05">
        <w:rPr>
          <w:rFonts w:ascii="Times New Roman" w:eastAsia="Times New Roman" w:hAnsi="Times New Roman" w:hint="eastAsia"/>
          <w:i/>
        </w:rPr>
        <w:t>pretest</w:t>
      </w:r>
      <w:r w:rsidR="00930D05" w:rsidRPr="00930D05">
        <w:rPr>
          <w:rFonts w:ascii="Times New Roman" w:eastAsia="Times New Roman" w:hAnsi="Times New Roman" w:hint="eastAsia"/>
        </w:rPr>
        <w:t xml:space="preserve"> terendah yang di peroleh sisiwa sebanyak 2 orang adalah 10 dan nilai </w:t>
      </w:r>
      <w:r w:rsidR="00930D05" w:rsidRPr="00930D05">
        <w:rPr>
          <w:rFonts w:ascii="Times New Roman" w:eastAsia="Times New Roman" w:hAnsi="Times New Roman" w:hint="eastAsia"/>
          <w:i/>
        </w:rPr>
        <w:t>post</w:t>
      </w:r>
      <w:r w:rsidR="00930D05" w:rsidRPr="00930D05">
        <w:rPr>
          <w:rFonts w:ascii="Times New Roman" w:eastAsia="Times New Roman" w:hAnsi="Times New Roman"/>
          <w:i/>
        </w:rPr>
        <w:t>t</w:t>
      </w:r>
      <w:r w:rsidR="00930D05" w:rsidRPr="00930D05">
        <w:rPr>
          <w:rFonts w:ascii="Times New Roman" w:eastAsia="Times New Roman" w:hAnsi="Times New Roman" w:hint="eastAsia"/>
          <w:i/>
        </w:rPr>
        <w:t>est</w:t>
      </w:r>
      <w:r w:rsidR="00930D05" w:rsidRPr="00930D05">
        <w:rPr>
          <w:rFonts w:ascii="Times New Roman" w:eastAsia="Times New Roman" w:hAnsi="Times New Roman" w:hint="eastAsia"/>
        </w:rPr>
        <w:t xml:space="preserve"> terendah yang di peroleh oleh 1 orang siswa adalah 60. Nilai tertinggi untuk </w:t>
      </w:r>
      <w:r w:rsidR="00930D05" w:rsidRPr="00930D05">
        <w:rPr>
          <w:rFonts w:ascii="Times New Roman" w:eastAsia="Times New Roman" w:hAnsi="Times New Roman" w:hint="eastAsia"/>
          <w:i/>
        </w:rPr>
        <w:t>pretset</w:t>
      </w:r>
      <w:r w:rsidR="00930D05" w:rsidRPr="00930D05">
        <w:rPr>
          <w:rFonts w:ascii="Times New Roman" w:eastAsia="Times New Roman" w:hAnsi="Times New Roman" w:hint="eastAsia"/>
        </w:rPr>
        <w:t xml:space="preserve"> yang di peroleh oleh 1 orang adalah 40 dan nilai </w:t>
      </w:r>
      <w:r w:rsidR="00930D05" w:rsidRPr="00930D05">
        <w:rPr>
          <w:rFonts w:ascii="Times New Roman" w:eastAsia="Times New Roman" w:hAnsi="Times New Roman" w:hint="eastAsia"/>
          <w:i/>
        </w:rPr>
        <w:t>pos</w:t>
      </w:r>
      <w:r w:rsidR="00930D05" w:rsidRPr="00930D05">
        <w:rPr>
          <w:rFonts w:ascii="Times New Roman" w:eastAsia="Times New Roman" w:hAnsi="Times New Roman"/>
          <w:i/>
        </w:rPr>
        <w:t>t</w:t>
      </w:r>
      <w:r w:rsidR="00930D05" w:rsidRPr="00930D05">
        <w:rPr>
          <w:rFonts w:ascii="Times New Roman" w:eastAsia="Times New Roman" w:hAnsi="Times New Roman" w:hint="eastAsia"/>
          <w:i/>
        </w:rPr>
        <w:t>test</w:t>
      </w:r>
      <w:r w:rsidR="00930D05" w:rsidRPr="00930D05">
        <w:rPr>
          <w:rFonts w:ascii="Times New Roman" w:eastAsia="Times New Roman" w:hAnsi="Times New Roman" w:hint="eastAsia"/>
        </w:rPr>
        <w:t xml:space="preserve"> tertinggi yang di peroleh oleh 10 siswa adalah 90. Sedangkan untuk frekuensi terbanyak yaitu 10 siswa yang memperoleh nilai 15 pada </w:t>
      </w:r>
      <w:r w:rsidR="00930D05" w:rsidRPr="00930D05">
        <w:rPr>
          <w:rFonts w:ascii="Times New Roman" w:eastAsia="Times New Roman" w:hAnsi="Times New Roman" w:hint="eastAsia"/>
          <w:i/>
        </w:rPr>
        <w:t>pretest</w:t>
      </w:r>
      <w:r w:rsidR="00930D05" w:rsidRPr="00930D05">
        <w:rPr>
          <w:rFonts w:ascii="Times New Roman" w:eastAsia="Times New Roman" w:hAnsi="Times New Roman" w:hint="eastAsia"/>
        </w:rPr>
        <w:t xml:space="preserve"> dan 90 pada </w:t>
      </w:r>
      <w:r w:rsidR="00930D05" w:rsidRPr="00930D05">
        <w:rPr>
          <w:rFonts w:ascii="Times New Roman" w:eastAsia="Times New Roman" w:hAnsi="Times New Roman" w:hint="eastAsia"/>
          <w:i/>
        </w:rPr>
        <w:t>posttses</w:t>
      </w:r>
      <w:r w:rsidR="00930D05" w:rsidRPr="00930D05">
        <w:rPr>
          <w:rFonts w:ascii="Times New Roman" w:eastAsia="Times New Roman" w:hAnsi="Times New Roman" w:hint="eastAsia"/>
        </w:rPr>
        <w:t>. Jumlah siswa yang tuntas adalah 24 dan tidak tuntas 11</w:t>
      </w:r>
      <w:r w:rsidR="00930D05" w:rsidRPr="00930D05">
        <w:rPr>
          <w:rFonts w:ascii="Times New Roman" w:eastAsia="Times New Roman" w:hAnsi="Times New Roman"/>
        </w:rPr>
        <w:t xml:space="preserve"> dangan KKM sekolah 75</w:t>
      </w:r>
      <w:r w:rsidR="00930D05" w:rsidRPr="00930D05">
        <w:rPr>
          <w:rFonts w:ascii="Times New Roman" w:eastAsia="Times New Roman" w:hAnsi="Times New Roman" w:hint="eastAsia"/>
        </w:rPr>
        <w:t>. Rata-rata pretest yang di peroleh adalah 21,857 dan</w:t>
      </w:r>
      <w:r w:rsidR="00930D05" w:rsidRPr="00930D05">
        <w:rPr>
          <w:rFonts w:ascii="Times New Roman" w:eastAsia="Times New Roman" w:hAnsi="Times New Roman" w:hint="eastAsia"/>
          <w:i/>
        </w:rPr>
        <w:t xml:space="preserve"> posttest</w:t>
      </w:r>
      <w:r w:rsidR="00930D05" w:rsidRPr="00930D05">
        <w:rPr>
          <w:rFonts w:ascii="Times New Roman" w:eastAsia="Times New Roman" w:hAnsi="Times New Roman" w:hint="eastAsia"/>
        </w:rPr>
        <w:t xml:space="preserve"> adalah 79,142.</w:t>
      </w:r>
    </w:p>
    <w:p w14:paraId="208630F1" w14:textId="77777777" w:rsidR="00930D05" w:rsidRPr="00930D05" w:rsidRDefault="00930D05" w:rsidP="00930D05">
      <w:pPr>
        <w:spacing w:after="0"/>
        <w:ind w:right="266" w:firstLine="685"/>
        <w:jc w:val="both"/>
        <w:rPr>
          <w:rFonts w:ascii="Times New Roman" w:eastAsia="Times New Roman" w:hAnsi="Times New Roman"/>
        </w:rPr>
      </w:pPr>
      <w:r w:rsidRPr="00930D05">
        <w:rPr>
          <w:rFonts w:ascii="Times New Roman" w:eastAsia="Times New Roman" w:hAnsi="Times New Roman"/>
          <w:lang w:val="zh-CN"/>
        </w:rPr>
        <w:t xml:space="preserve">nilai </w:t>
      </w:r>
      <w:r w:rsidRPr="00930D05">
        <w:rPr>
          <w:rFonts w:ascii="Times New Roman" w:eastAsia="Times New Roman" w:hAnsi="Times New Roman"/>
          <w:i/>
          <w:lang w:val="zh-CN"/>
        </w:rPr>
        <w:t>pretest</w:t>
      </w:r>
      <w:r w:rsidRPr="00930D05">
        <w:rPr>
          <w:rFonts w:ascii="Times New Roman" w:eastAsia="Times New Roman" w:hAnsi="Times New Roman"/>
          <w:lang w:val="zh-CN"/>
        </w:rPr>
        <w:t xml:space="preserve"> terendah yang di peroleh sisiwa sebanyak 2 orang adalah 10 dan nilai </w:t>
      </w:r>
      <w:r w:rsidRPr="00930D05">
        <w:rPr>
          <w:rFonts w:ascii="Times New Roman" w:eastAsia="Times New Roman" w:hAnsi="Times New Roman"/>
          <w:i/>
          <w:lang w:val="zh-CN"/>
        </w:rPr>
        <w:t xml:space="preserve">posttest </w:t>
      </w:r>
      <w:r w:rsidRPr="00930D05">
        <w:rPr>
          <w:rFonts w:ascii="Times New Roman" w:eastAsia="Times New Roman" w:hAnsi="Times New Roman"/>
          <w:lang w:val="zh-CN"/>
        </w:rPr>
        <w:t xml:space="preserve">terendah yang di peroleh oleh 4 orang siswa adalah 40. Nilai tertinggi untuk </w:t>
      </w:r>
      <w:r w:rsidRPr="00930D05">
        <w:rPr>
          <w:rFonts w:ascii="Times New Roman" w:eastAsia="Times New Roman" w:hAnsi="Times New Roman"/>
          <w:i/>
          <w:lang w:val="zh-CN"/>
        </w:rPr>
        <w:t>pretest</w:t>
      </w:r>
      <w:r w:rsidRPr="00930D05">
        <w:rPr>
          <w:rFonts w:ascii="Times New Roman" w:eastAsia="Times New Roman" w:hAnsi="Times New Roman"/>
          <w:lang w:val="zh-CN"/>
        </w:rPr>
        <w:t xml:space="preserve"> yang di peroleh oleh 1 orang adalah 40 dan nilai </w:t>
      </w:r>
      <w:r w:rsidRPr="00930D05">
        <w:rPr>
          <w:rFonts w:ascii="Times New Roman" w:eastAsia="Times New Roman" w:hAnsi="Times New Roman"/>
          <w:i/>
          <w:lang w:val="zh-CN"/>
        </w:rPr>
        <w:t>posttest</w:t>
      </w:r>
      <w:r w:rsidRPr="00930D05">
        <w:rPr>
          <w:rFonts w:ascii="Times New Roman" w:eastAsia="Times New Roman" w:hAnsi="Times New Roman"/>
          <w:lang w:val="zh-CN"/>
        </w:rPr>
        <w:t xml:space="preserve"> tertinggi yang di peroleh oleh 5 siswa adalah 75. Sedangkan untuk frekuensi terbanyak yaitu 10 siswa yang memperoleh nilai 20 pada </w:t>
      </w:r>
      <w:r w:rsidRPr="00930D05">
        <w:rPr>
          <w:rFonts w:ascii="Times New Roman" w:eastAsia="Times New Roman" w:hAnsi="Times New Roman"/>
          <w:i/>
          <w:lang w:val="zh-CN"/>
        </w:rPr>
        <w:t>pretest</w:t>
      </w:r>
      <w:r w:rsidRPr="00930D05">
        <w:rPr>
          <w:rFonts w:ascii="Times New Roman" w:eastAsia="Times New Roman" w:hAnsi="Times New Roman"/>
          <w:lang w:val="zh-CN"/>
        </w:rPr>
        <w:t xml:space="preserve"> dan 13 siswa memperoleh nilai 75 pada </w:t>
      </w:r>
      <w:r w:rsidRPr="00930D05">
        <w:rPr>
          <w:rFonts w:ascii="Times New Roman" w:eastAsia="Times New Roman" w:hAnsi="Times New Roman"/>
          <w:i/>
          <w:lang w:val="zh-CN"/>
        </w:rPr>
        <w:t>posttses</w:t>
      </w:r>
      <w:r w:rsidRPr="00930D05">
        <w:rPr>
          <w:rFonts w:ascii="Times New Roman" w:eastAsia="Times New Roman" w:hAnsi="Times New Roman"/>
          <w:lang w:val="zh-CN"/>
        </w:rPr>
        <w:t xml:space="preserve">. Rata-rata </w:t>
      </w:r>
      <w:r w:rsidRPr="00930D05">
        <w:rPr>
          <w:rFonts w:ascii="Times New Roman" w:eastAsia="Times New Roman" w:hAnsi="Times New Roman"/>
          <w:i/>
          <w:lang w:val="zh-CN"/>
        </w:rPr>
        <w:t>pretest</w:t>
      </w:r>
      <w:r w:rsidRPr="00930D05">
        <w:rPr>
          <w:rFonts w:ascii="Times New Roman" w:eastAsia="Times New Roman" w:hAnsi="Times New Roman"/>
          <w:lang w:val="zh-CN"/>
        </w:rPr>
        <w:t xml:space="preserve"> yang di peroleh adalah 25,2857 dan </w:t>
      </w:r>
      <w:r w:rsidRPr="00930D05">
        <w:rPr>
          <w:rFonts w:ascii="Times New Roman" w:eastAsia="Times New Roman" w:hAnsi="Times New Roman"/>
          <w:i/>
          <w:lang w:val="zh-CN"/>
        </w:rPr>
        <w:t>posttest</w:t>
      </w:r>
      <w:r w:rsidRPr="00930D05">
        <w:rPr>
          <w:rFonts w:ascii="Times New Roman" w:eastAsia="Times New Roman" w:hAnsi="Times New Roman"/>
          <w:lang w:val="zh-CN"/>
        </w:rPr>
        <w:t xml:space="preserve"> adalah 62</w:t>
      </w:r>
      <w:r w:rsidRPr="00930D05">
        <w:rPr>
          <w:rFonts w:ascii="Times New Roman" w:eastAsia="Times New Roman" w:hAnsi="Times New Roman"/>
        </w:rPr>
        <w:t>.</w:t>
      </w:r>
    </w:p>
    <w:p w14:paraId="57103E67" w14:textId="77777777" w:rsidR="00930D05" w:rsidRPr="00930D05" w:rsidRDefault="00930D05" w:rsidP="00930D05">
      <w:pPr>
        <w:spacing w:after="0"/>
        <w:ind w:right="266" w:firstLine="685"/>
        <w:jc w:val="center"/>
        <w:rPr>
          <w:rFonts w:ascii="Times New Roman" w:eastAsia="Times New Roman" w:hAnsi="Times New Roman"/>
          <w:b/>
        </w:rPr>
      </w:pPr>
      <w:r w:rsidRPr="00930D05">
        <w:rPr>
          <w:rFonts w:ascii="Times New Roman" w:eastAsia="Times New Roman" w:hAnsi="Times New Roman"/>
          <w:b/>
        </w:rPr>
        <w:t xml:space="preserve">Tabel </w:t>
      </w:r>
      <w:r w:rsidRPr="00930D05">
        <w:rPr>
          <w:rFonts w:ascii="Times New Roman" w:eastAsia="Times New Roman" w:hAnsi="Times New Roman"/>
          <w:b/>
        </w:rPr>
        <w:fldChar w:fldCharType="begin"/>
      </w:r>
      <w:r w:rsidRPr="00930D05">
        <w:rPr>
          <w:rFonts w:ascii="Times New Roman" w:eastAsia="Times New Roman" w:hAnsi="Times New Roman"/>
          <w:b/>
        </w:rPr>
        <w:instrText xml:space="preserve"> SEQ Tabel \* ARABIC </w:instrText>
      </w:r>
      <w:r w:rsidRPr="00930D05">
        <w:rPr>
          <w:rFonts w:ascii="Times New Roman" w:eastAsia="Times New Roman" w:hAnsi="Times New Roman"/>
          <w:b/>
        </w:rPr>
        <w:fldChar w:fldCharType="separate"/>
      </w:r>
      <w:r w:rsidRPr="00930D05">
        <w:rPr>
          <w:rFonts w:ascii="Times New Roman" w:eastAsia="Times New Roman" w:hAnsi="Times New Roman"/>
          <w:b/>
        </w:rPr>
        <w:t>1</w:t>
      </w:r>
      <w:r w:rsidRPr="00930D05">
        <w:rPr>
          <w:rFonts w:ascii="Times New Roman" w:eastAsia="Times New Roman" w:hAnsi="Times New Roman"/>
        </w:rPr>
        <w:fldChar w:fldCharType="end"/>
      </w:r>
      <w:r w:rsidRPr="00930D05">
        <w:rPr>
          <w:rFonts w:ascii="Times New Roman" w:eastAsia="Times New Roman" w:hAnsi="Times New Roman"/>
          <w:b/>
        </w:rPr>
        <w:t xml:space="preserve">. </w:t>
      </w:r>
      <w:r w:rsidRPr="00930D05">
        <w:rPr>
          <w:rFonts w:ascii="Times New Roman" w:eastAsia="Times New Roman" w:hAnsi="Times New Roman"/>
        </w:rPr>
        <w:t xml:space="preserve">Hasil </w:t>
      </w:r>
      <w:r w:rsidRPr="00930D05">
        <w:rPr>
          <w:rFonts w:ascii="Times New Roman" w:eastAsia="Times New Roman" w:hAnsi="Times New Roman"/>
          <w:i/>
        </w:rPr>
        <w:t>N-Gain</w:t>
      </w:r>
      <w:r w:rsidRPr="00930D05">
        <w:rPr>
          <w:rFonts w:ascii="Times New Roman" w:eastAsia="Times New Roman" w:hAnsi="Times New Roman"/>
        </w:rPr>
        <w:t xml:space="preserve"> sampel</w:t>
      </w:r>
    </w:p>
    <w:tbl>
      <w:tblPr>
        <w:tblW w:w="0" w:type="auto"/>
        <w:jc w:val="center"/>
        <w:tblBorders>
          <w:insideH w:val="single" w:sz="4" w:space="0" w:color="auto"/>
        </w:tblBorders>
        <w:tblLook w:val="04A0" w:firstRow="1" w:lastRow="0" w:firstColumn="1" w:lastColumn="0" w:noHBand="0" w:noVBand="1"/>
      </w:tblPr>
      <w:tblGrid>
        <w:gridCol w:w="1681"/>
        <w:gridCol w:w="1503"/>
        <w:gridCol w:w="1415"/>
      </w:tblGrid>
      <w:tr w:rsidR="00930D05" w:rsidRPr="00930D05" w14:paraId="2325C480" w14:textId="77777777" w:rsidTr="00930D05">
        <w:trPr>
          <w:trHeight w:val="379"/>
          <w:jc w:val="center"/>
        </w:trPr>
        <w:tc>
          <w:tcPr>
            <w:tcW w:w="1681" w:type="dxa"/>
            <w:vAlign w:val="center"/>
            <w:hideMark/>
          </w:tcPr>
          <w:p w14:paraId="2536DFBE" w14:textId="77777777" w:rsidR="00930D05" w:rsidRPr="00930D05" w:rsidRDefault="00930D05" w:rsidP="00930D05">
            <w:pPr>
              <w:spacing w:after="0"/>
              <w:ind w:right="167" w:firstLine="43"/>
              <w:jc w:val="both"/>
              <w:rPr>
                <w:rFonts w:ascii="Times New Roman" w:eastAsia="Times New Roman" w:hAnsi="Times New Roman"/>
                <w:b/>
              </w:rPr>
            </w:pPr>
            <w:r w:rsidRPr="00930D05">
              <w:rPr>
                <w:rFonts w:ascii="Times New Roman" w:eastAsia="Times New Roman" w:hAnsi="Times New Roman"/>
                <w:b/>
              </w:rPr>
              <w:t>Kelas</w:t>
            </w:r>
          </w:p>
        </w:tc>
        <w:tc>
          <w:tcPr>
            <w:tcW w:w="1503" w:type="dxa"/>
            <w:vAlign w:val="center"/>
            <w:hideMark/>
          </w:tcPr>
          <w:p w14:paraId="45324C32" w14:textId="77777777" w:rsidR="00930D05" w:rsidRPr="00930D05" w:rsidRDefault="00930D05" w:rsidP="00930D05">
            <w:pPr>
              <w:spacing w:after="0"/>
              <w:ind w:right="266" w:firstLine="86"/>
              <w:jc w:val="both"/>
              <w:rPr>
                <w:rFonts w:ascii="Times New Roman" w:eastAsia="Times New Roman" w:hAnsi="Times New Roman"/>
                <w:b/>
              </w:rPr>
            </w:pPr>
            <w:r w:rsidRPr="00930D05">
              <w:rPr>
                <w:rFonts w:ascii="Times New Roman" w:eastAsia="Times New Roman" w:hAnsi="Times New Roman"/>
                <w:b/>
              </w:rPr>
              <w:t>Rata-rata N-Gain</w:t>
            </w:r>
          </w:p>
        </w:tc>
        <w:tc>
          <w:tcPr>
            <w:tcW w:w="1415" w:type="dxa"/>
            <w:vAlign w:val="center"/>
            <w:hideMark/>
          </w:tcPr>
          <w:p w14:paraId="35A201A4" w14:textId="77777777" w:rsidR="00930D05" w:rsidRPr="00930D05" w:rsidRDefault="00930D05" w:rsidP="00930D05">
            <w:pPr>
              <w:spacing w:after="0"/>
              <w:ind w:right="266" w:firstLine="1"/>
              <w:jc w:val="both"/>
              <w:rPr>
                <w:rFonts w:ascii="Times New Roman" w:eastAsia="Times New Roman" w:hAnsi="Times New Roman"/>
                <w:b/>
              </w:rPr>
            </w:pPr>
            <w:r w:rsidRPr="00930D05">
              <w:rPr>
                <w:rFonts w:ascii="Times New Roman" w:eastAsia="Times New Roman" w:hAnsi="Times New Roman"/>
                <w:b/>
              </w:rPr>
              <w:t>Kategori</w:t>
            </w:r>
          </w:p>
        </w:tc>
      </w:tr>
      <w:tr w:rsidR="00930D05" w:rsidRPr="00930D05" w14:paraId="05E2E6A6" w14:textId="77777777" w:rsidTr="00930D05">
        <w:trPr>
          <w:trHeight w:val="267"/>
          <w:jc w:val="center"/>
        </w:trPr>
        <w:tc>
          <w:tcPr>
            <w:tcW w:w="1681" w:type="dxa"/>
            <w:vAlign w:val="center"/>
            <w:hideMark/>
          </w:tcPr>
          <w:p w14:paraId="7AF026C2" w14:textId="77777777" w:rsidR="00930D05" w:rsidRPr="00930D05" w:rsidRDefault="00930D05" w:rsidP="00930D05">
            <w:pPr>
              <w:spacing w:after="0"/>
              <w:ind w:right="167" w:firstLine="43"/>
              <w:jc w:val="both"/>
              <w:rPr>
                <w:rFonts w:ascii="Times New Roman" w:eastAsia="Times New Roman" w:hAnsi="Times New Roman"/>
              </w:rPr>
            </w:pPr>
            <w:r w:rsidRPr="00930D05">
              <w:rPr>
                <w:rFonts w:ascii="Times New Roman" w:eastAsia="Times New Roman" w:hAnsi="Times New Roman"/>
              </w:rPr>
              <w:t>Eksperimen</w:t>
            </w:r>
          </w:p>
        </w:tc>
        <w:tc>
          <w:tcPr>
            <w:tcW w:w="1503" w:type="dxa"/>
            <w:vAlign w:val="center"/>
            <w:hideMark/>
          </w:tcPr>
          <w:p w14:paraId="6A0BCC85" w14:textId="77777777" w:rsidR="00930D05" w:rsidRPr="00930D05" w:rsidRDefault="00930D05" w:rsidP="00930D05">
            <w:pPr>
              <w:spacing w:after="0"/>
              <w:ind w:right="266" w:firstLine="86"/>
              <w:jc w:val="both"/>
              <w:rPr>
                <w:rFonts w:ascii="Times New Roman" w:eastAsia="Times New Roman" w:hAnsi="Times New Roman"/>
              </w:rPr>
            </w:pPr>
            <w:r w:rsidRPr="00930D05">
              <w:rPr>
                <w:rFonts w:ascii="Times New Roman" w:eastAsia="Times New Roman" w:hAnsi="Times New Roman"/>
              </w:rPr>
              <w:t>0,7354</w:t>
            </w:r>
          </w:p>
        </w:tc>
        <w:tc>
          <w:tcPr>
            <w:tcW w:w="1415" w:type="dxa"/>
            <w:vAlign w:val="center"/>
            <w:hideMark/>
          </w:tcPr>
          <w:p w14:paraId="61B207D2" w14:textId="77777777" w:rsidR="00930D05" w:rsidRPr="00930D05" w:rsidRDefault="00930D05" w:rsidP="00930D05">
            <w:pPr>
              <w:spacing w:after="0"/>
              <w:ind w:right="266" w:firstLine="1"/>
              <w:jc w:val="both"/>
              <w:rPr>
                <w:rFonts w:ascii="Times New Roman" w:eastAsia="Times New Roman" w:hAnsi="Times New Roman"/>
              </w:rPr>
            </w:pPr>
            <w:r w:rsidRPr="00930D05">
              <w:rPr>
                <w:rFonts w:ascii="Times New Roman" w:eastAsia="Times New Roman" w:hAnsi="Times New Roman"/>
              </w:rPr>
              <w:t>Tinggi</w:t>
            </w:r>
          </w:p>
        </w:tc>
      </w:tr>
      <w:tr w:rsidR="00930D05" w:rsidRPr="00930D05" w14:paraId="4BEDF580" w14:textId="77777777" w:rsidTr="00930D05">
        <w:trPr>
          <w:trHeight w:val="267"/>
          <w:jc w:val="center"/>
        </w:trPr>
        <w:tc>
          <w:tcPr>
            <w:tcW w:w="1681" w:type="dxa"/>
            <w:vAlign w:val="center"/>
            <w:hideMark/>
          </w:tcPr>
          <w:p w14:paraId="6CB71C3C" w14:textId="77777777" w:rsidR="00930D05" w:rsidRPr="00930D05" w:rsidRDefault="00930D05" w:rsidP="00930D05">
            <w:pPr>
              <w:spacing w:after="0"/>
              <w:ind w:right="167" w:firstLine="43"/>
              <w:jc w:val="both"/>
              <w:rPr>
                <w:rFonts w:ascii="Times New Roman" w:eastAsia="Times New Roman" w:hAnsi="Times New Roman"/>
              </w:rPr>
            </w:pPr>
            <w:r w:rsidRPr="00930D05">
              <w:rPr>
                <w:rFonts w:ascii="Times New Roman" w:eastAsia="Times New Roman" w:hAnsi="Times New Roman"/>
              </w:rPr>
              <w:t xml:space="preserve">Kontrol </w:t>
            </w:r>
          </w:p>
        </w:tc>
        <w:tc>
          <w:tcPr>
            <w:tcW w:w="1503" w:type="dxa"/>
            <w:vAlign w:val="center"/>
            <w:hideMark/>
          </w:tcPr>
          <w:p w14:paraId="47C310E6" w14:textId="77777777" w:rsidR="00930D05" w:rsidRPr="00930D05" w:rsidRDefault="00930D05" w:rsidP="00930D05">
            <w:pPr>
              <w:spacing w:after="0"/>
              <w:ind w:right="266" w:firstLine="86"/>
              <w:jc w:val="both"/>
              <w:rPr>
                <w:rFonts w:ascii="Times New Roman" w:eastAsia="Times New Roman" w:hAnsi="Times New Roman"/>
              </w:rPr>
            </w:pPr>
            <w:r w:rsidRPr="00930D05">
              <w:rPr>
                <w:rFonts w:ascii="Times New Roman" w:eastAsia="Times New Roman" w:hAnsi="Times New Roman"/>
              </w:rPr>
              <w:t>0,4870</w:t>
            </w:r>
          </w:p>
        </w:tc>
        <w:tc>
          <w:tcPr>
            <w:tcW w:w="1415" w:type="dxa"/>
            <w:vAlign w:val="center"/>
            <w:hideMark/>
          </w:tcPr>
          <w:p w14:paraId="216C1F00" w14:textId="77777777" w:rsidR="00930D05" w:rsidRPr="00930D05" w:rsidRDefault="00930D05" w:rsidP="00930D05">
            <w:pPr>
              <w:spacing w:after="0"/>
              <w:ind w:right="266" w:firstLine="1"/>
              <w:jc w:val="both"/>
              <w:rPr>
                <w:rFonts w:ascii="Times New Roman" w:eastAsia="Times New Roman" w:hAnsi="Times New Roman"/>
              </w:rPr>
            </w:pPr>
            <w:r w:rsidRPr="00930D05">
              <w:rPr>
                <w:rFonts w:ascii="Times New Roman" w:eastAsia="Times New Roman" w:hAnsi="Times New Roman"/>
              </w:rPr>
              <w:t>Sedang</w:t>
            </w:r>
          </w:p>
        </w:tc>
      </w:tr>
    </w:tbl>
    <w:p w14:paraId="02F019AD" w14:textId="77777777" w:rsidR="00930D05" w:rsidRPr="00930D05" w:rsidRDefault="00930D05" w:rsidP="00930D05">
      <w:pPr>
        <w:spacing w:after="0"/>
        <w:ind w:right="266" w:firstLine="685"/>
        <w:jc w:val="both"/>
        <w:rPr>
          <w:rFonts w:ascii="Times New Roman" w:eastAsia="Times New Roman" w:hAnsi="Times New Roman"/>
        </w:rPr>
      </w:pPr>
      <w:r w:rsidRPr="00930D05">
        <w:rPr>
          <w:rFonts w:ascii="Times New Roman" w:eastAsia="Times New Roman" w:hAnsi="Times New Roman"/>
          <w:lang w:val="zh-CN"/>
        </w:rPr>
        <w:lastRenderedPageBreak/>
        <w:t xml:space="preserve">Rata-rata  </w:t>
      </w:r>
      <w:r w:rsidRPr="00930D05">
        <w:rPr>
          <w:rFonts w:ascii="Times New Roman" w:eastAsia="Times New Roman" w:hAnsi="Times New Roman"/>
          <w:i/>
          <w:lang w:val="zh-CN"/>
        </w:rPr>
        <w:t>N-Gain</w:t>
      </w:r>
      <w:r w:rsidRPr="00930D05">
        <w:rPr>
          <w:rFonts w:ascii="Times New Roman" w:eastAsia="Times New Roman" w:hAnsi="Times New Roman"/>
          <w:lang w:val="zh-CN"/>
        </w:rPr>
        <w:t xml:space="preserve"> pada kelas eksperimen adalah 0,7354 yang artinya keefektivan pembelajaran pada kelas eksperimen berada pada kategori tinggi. Sedangkan pada kelas kontrol rata rata N-Gain adalah 0,4870 yang berarti kategori keefektivan pembelajaran pada kelas ini adalah sedang (</w:t>
      </w:r>
      <w:r w:rsidRPr="00930D05">
        <w:rPr>
          <w:rFonts w:ascii="Times New Roman" w:eastAsia="Times New Roman" w:hAnsi="Times New Roman" w:hint="eastAsia"/>
          <w:lang w:val="zh-CN"/>
        </w:rPr>
        <w:t>Hake, 1999</w:t>
      </w:r>
      <w:r w:rsidRPr="00930D05">
        <w:rPr>
          <w:rFonts w:ascii="Times New Roman" w:eastAsia="Times New Roman" w:hAnsi="Times New Roman"/>
        </w:rPr>
        <w:t>)</w:t>
      </w:r>
      <w:r w:rsidRPr="00930D05">
        <w:rPr>
          <w:rFonts w:ascii="Times New Roman" w:eastAsia="Times New Roman" w:hAnsi="Times New Roman"/>
          <w:lang w:val="zh-CN"/>
        </w:rPr>
        <w:t>.</w:t>
      </w:r>
    </w:p>
    <w:p w14:paraId="5015C415" w14:textId="77777777" w:rsidR="00930D05" w:rsidRPr="00930D05" w:rsidRDefault="00930D05" w:rsidP="00930D05">
      <w:pPr>
        <w:spacing w:after="0"/>
        <w:ind w:right="266" w:firstLine="685"/>
        <w:jc w:val="center"/>
        <w:rPr>
          <w:rFonts w:ascii="Times New Roman" w:eastAsia="Times New Roman" w:hAnsi="Times New Roman"/>
        </w:rPr>
      </w:pPr>
      <w:r w:rsidRPr="00930D05">
        <w:rPr>
          <w:rFonts w:ascii="Times New Roman" w:eastAsia="Times New Roman" w:hAnsi="Times New Roman" w:hint="eastAsia"/>
          <w:b/>
        </w:rPr>
        <w:t xml:space="preserve">Tabel </w:t>
      </w:r>
      <w:r w:rsidRPr="00930D05">
        <w:rPr>
          <w:rFonts w:ascii="Times New Roman" w:eastAsia="Times New Roman" w:hAnsi="Times New Roman" w:hint="eastAsia"/>
          <w:b/>
        </w:rPr>
        <w:fldChar w:fldCharType="begin"/>
      </w:r>
      <w:r w:rsidRPr="00930D05">
        <w:rPr>
          <w:rFonts w:ascii="Times New Roman" w:eastAsia="Times New Roman" w:hAnsi="Times New Roman" w:hint="eastAsia"/>
          <w:b/>
        </w:rPr>
        <w:instrText xml:space="preserve"> SEQ Tabel \* ARABIC </w:instrText>
      </w:r>
      <w:r w:rsidRPr="00930D05">
        <w:rPr>
          <w:rFonts w:ascii="Times New Roman" w:eastAsia="Times New Roman" w:hAnsi="Times New Roman" w:hint="eastAsia"/>
          <w:b/>
        </w:rPr>
        <w:fldChar w:fldCharType="separate"/>
      </w:r>
      <w:r w:rsidRPr="00930D05">
        <w:rPr>
          <w:rFonts w:ascii="Times New Roman" w:eastAsia="Times New Roman" w:hAnsi="Times New Roman"/>
          <w:b/>
        </w:rPr>
        <w:t>2</w:t>
      </w:r>
      <w:r w:rsidRPr="00930D05">
        <w:rPr>
          <w:rFonts w:ascii="Times New Roman" w:eastAsia="Times New Roman" w:hAnsi="Times New Roman" w:hint="eastAsia"/>
        </w:rPr>
        <w:fldChar w:fldCharType="end"/>
      </w:r>
      <w:r w:rsidRPr="00930D05">
        <w:rPr>
          <w:rFonts w:ascii="Times New Roman" w:eastAsia="Times New Roman" w:hAnsi="Times New Roman"/>
          <w:b/>
        </w:rPr>
        <w:t xml:space="preserve">. </w:t>
      </w:r>
      <w:r w:rsidRPr="00930D05">
        <w:rPr>
          <w:rFonts w:ascii="Times New Roman" w:eastAsia="Times New Roman" w:hAnsi="Times New Roman"/>
        </w:rPr>
        <w:t>Hasil uji homogenitas</w:t>
      </w:r>
    </w:p>
    <w:tbl>
      <w:tblPr>
        <w:tblW w:w="4436" w:type="dxa"/>
        <w:jc w:val="center"/>
        <w:tblBorders>
          <w:insideH w:val="single" w:sz="4" w:space="0" w:color="auto"/>
        </w:tblBorders>
        <w:tblLayout w:type="fixed"/>
        <w:tblLook w:val="04A0" w:firstRow="1" w:lastRow="0" w:firstColumn="1" w:lastColumn="0" w:noHBand="0" w:noVBand="1"/>
      </w:tblPr>
      <w:tblGrid>
        <w:gridCol w:w="1511"/>
        <w:gridCol w:w="1571"/>
        <w:gridCol w:w="1354"/>
      </w:tblGrid>
      <w:tr w:rsidR="00930D05" w:rsidRPr="00930D05" w14:paraId="321B5476" w14:textId="77777777" w:rsidTr="00930D05">
        <w:trPr>
          <w:trHeight w:val="225"/>
          <w:jc w:val="center"/>
        </w:trPr>
        <w:tc>
          <w:tcPr>
            <w:tcW w:w="1511" w:type="dxa"/>
            <w:vAlign w:val="center"/>
            <w:hideMark/>
          </w:tcPr>
          <w:p w14:paraId="6E104959" w14:textId="77777777" w:rsidR="00930D05" w:rsidRPr="00930D05" w:rsidRDefault="00930D05" w:rsidP="00930D05">
            <w:pPr>
              <w:spacing w:after="0"/>
              <w:ind w:right="266" w:hanging="1"/>
              <w:jc w:val="both"/>
              <w:rPr>
                <w:rFonts w:ascii="Times New Roman" w:eastAsia="Times New Roman" w:hAnsi="Times New Roman"/>
                <w:b/>
              </w:rPr>
            </w:pPr>
            <w:r w:rsidRPr="00930D05">
              <w:rPr>
                <w:rFonts w:ascii="Times New Roman" w:eastAsia="Times New Roman" w:hAnsi="Times New Roman"/>
                <w:b/>
              </w:rPr>
              <w:t>Kelas</w:t>
            </w:r>
          </w:p>
        </w:tc>
        <w:tc>
          <w:tcPr>
            <w:tcW w:w="1571" w:type="dxa"/>
            <w:vAlign w:val="center"/>
            <w:hideMark/>
          </w:tcPr>
          <w:p w14:paraId="01DAC582" w14:textId="77777777" w:rsidR="00930D05" w:rsidRPr="00930D05" w:rsidRDefault="00930D05" w:rsidP="00930D05">
            <w:pPr>
              <w:tabs>
                <w:tab w:val="left" w:pos="1026"/>
              </w:tabs>
              <w:spacing w:after="0"/>
              <w:ind w:right="266" w:hanging="39"/>
              <w:jc w:val="both"/>
              <w:rPr>
                <w:rFonts w:ascii="Times New Roman" w:eastAsia="Times New Roman" w:hAnsi="Times New Roman"/>
                <w:b/>
              </w:rPr>
            </w:pPr>
            <w:r w:rsidRPr="00930D05">
              <w:rPr>
                <w:rFonts w:ascii="Times New Roman" w:eastAsia="Times New Roman" w:hAnsi="Times New Roman"/>
                <w:b/>
              </w:rPr>
              <w:t>Signifikansi(sig)</w:t>
            </w:r>
          </w:p>
        </w:tc>
        <w:tc>
          <w:tcPr>
            <w:tcW w:w="1354" w:type="dxa"/>
            <w:vAlign w:val="center"/>
            <w:hideMark/>
          </w:tcPr>
          <w:p w14:paraId="40D7CE8A" w14:textId="77777777" w:rsidR="00930D05" w:rsidRPr="00930D05" w:rsidRDefault="00930D05" w:rsidP="00930D05">
            <w:pPr>
              <w:spacing w:after="0"/>
              <w:ind w:right="124" w:firstLine="22"/>
              <w:jc w:val="both"/>
              <w:rPr>
                <w:rFonts w:ascii="Times New Roman" w:eastAsia="Times New Roman" w:hAnsi="Times New Roman"/>
                <w:b/>
              </w:rPr>
            </w:pPr>
            <w:r w:rsidRPr="00930D05">
              <w:rPr>
                <w:rFonts w:ascii="Times New Roman" w:eastAsia="Times New Roman" w:hAnsi="Times New Roman"/>
                <w:b/>
              </w:rPr>
              <w:t>Kategori</w:t>
            </w:r>
          </w:p>
        </w:tc>
      </w:tr>
      <w:tr w:rsidR="00930D05" w:rsidRPr="00930D05" w14:paraId="49D48C5F" w14:textId="77777777" w:rsidTr="00930D05">
        <w:trPr>
          <w:trHeight w:val="237"/>
          <w:jc w:val="center"/>
        </w:trPr>
        <w:tc>
          <w:tcPr>
            <w:tcW w:w="1511" w:type="dxa"/>
            <w:vAlign w:val="center"/>
            <w:hideMark/>
          </w:tcPr>
          <w:p w14:paraId="5D83F28E" w14:textId="77777777" w:rsidR="00930D05" w:rsidRPr="00930D05" w:rsidRDefault="00930D05" w:rsidP="00930D05">
            <w:pPr>
              <w:spacing w:after="0"/>
              <w:ind w:right="176" w:hanging="1"/>
              <w:jc w:val="both"/>
              <w:rPr>
                <w:rFonts w:ascii="Times New Roman" w:eastAsia="Times New Roman" w:hAnsi="Times New Roman"/>
              </w:rPr>
            </w:pPr>
            <w:r w:rsidRPr="00930D05">
              <w:rPr>
                <w:rFonts w:ascii="Times New Roman" w:eastAsia="Times New Roman" w:hAnsi="Times New Roman"/>
              </w:rPr>
              <w:t>Eksperimen</w:t>
            </w:r>
          </w:p>
        </w:tc>
        <w:tc>
          <w:tcPr>
            <w:tcW w:w="1571" w:type="dxa"/>
            <w:vMerge w:val="restart"/>
            <w:vAlign w:val="center"/>
            <w:hideMark/>
          </w:tcPr>
          <w:p w14:paraId="29FD1A90" w14:textId="77777777" w:rsidR="00930D05" w:rsidRPr="00930D05" w:rsidRDefault="00930D05" w:rsidP="00930D05">
            <w:pPr>
              <w:spacing w:after="0"/>
              <w:ind w:right="266"/>
              <w:jc w:val="both"/>
              <w:rPr>
                <w:rFonts w:ascii="Times New Roman" w:eastAsia="Times New Roman" w:hAnsi="Times New Roman"/>
              </w:rPr>
            </w:pPr>
            <w:r w:rsidRPr="00930D05">
              <w:rPr>
                <w:rFonts w:ascii="Times New Roman" w:eastAsia="Times New Roman" w:hAnsi="Times New Roman"/>
              </w:rPr>
              <w:t>0,</w:t>
            </w:r>
            <w:r w:rsidRPr="00930D05">
              <w:rPr>
                <w:rFonts w:ascii="Times New Roman" w:eastAsia="Times New Roman" w:hAnsi="Times New Roman"/>
                <w:lang w:val="en-US"/>
              </w:rPr>
              <w:t>160</w:t>
            </w:r>
          </w:p>
        </w:tc>
        <w:tc>
          <w:tcPr>
            <w:tcW w:w="1354" w:type="dxa"/>
            <w:vMerge w:val="restart"/>
            <w:vAlign w:val="center"/>
            <w:hideMark/>
          </w:tcPr>
          <w:p w14:paraId="6DF0CC25" w14:textId="77777777" w:rsidR="00930D05" w:rsidRPr="00930D05" w:rsidRDefault="00930D05" w:rsidP="00930D05">
            <w:pPr>
              <w:spacing w:after="0"/>
              <w:ind w:right="124" w:firstLine="22"/>
              <w:jc w:val="both"/>
              <w:rPr>
                <w:rFonts w:ascii="Times New Roman" w:eastAsia="Times New Roman" w:hAnsi="Times New Roman"/>
              </w:rPr>
            </w:pPr>
            <w:r w:rsidRPr="00930D05">
              <w:rPr>
                <w:rFonts w:ascii="Times New Roman" w:eastAsia="Times New Roman" w:hAnsi="Times New Roman"/>
              </w:rPr>
              <w:t>Homogen</w:t>
            </w:r>
          </w:p>
        </w:tc>
      </w:tr>
      <w:tr w:rsidR="00930D05" w:rsidRPr="00930D05" w14:paraId="4C246509" w14:textId="77777777" w:rsidTr="00930D05">
        <w:trPr>
          <w:trHeight w:val="237"/>
          <w:jc w:val="center"/>
        </w:trPr>
        <w:tc>
          <w:tcPr>
            <w:tcW w:w="1511" w:type="dxa"/>
            <w:vAlign w:val="center"/>
            <w:hideMark/>
          </w:tcPr>
          <w:p w14:paraId="7A19E5C2" w14:textId="77777777" w:rsidR="00930D05" w:rsidRPr="00930D05" w:rsidRDefault="00930D05" w:rsidP="00930D05">
            <w:pPr>
              <w:spacing w:after="0"/>
              <w:ind w:right="266" w:hanging="1"/>
              <w:jc w:val="both"/>
              <w:rPr>
                <w:rFonts w:ascii="Times New Roman" w:eastAsia="Times New Roman" w:hAnsi="Times New Roman"/>
              </w:rPr>
            </w:pPr>
            <w:r w:rsidRPr="00930D05">
              <w:rPr>
                <w:rFonts w:ascii="Times New Roman" w:eastAsia="Times New Roman" w:hAnsi="Times New Roman"/>
              </w:rPr>
              <w:t xml:space="preserve">Kontrol </w:t>
            </w:r>
          </w:p>
        </w:tc>
        <w:tc>
          <w:tcPr>
            <w:tcW w:w="1571" w:type="dxa"/>
            <w:vMerge/>
            <w:vAlign w:val="center"/>
            <w:hideMark/>
          </w:tcPr>
          <w:p w14:paraId="4E904E18" w14:textId="77777777" w:rsidR="00930D05" w:rsidRPr="00930D05" w:rsidRDefault="00930D05" w:rsidP="00930D05">
            <w:pPr>
              <w:spacing w:after="0"/>
              <w:ind w:right="266" w:firstLine="685"/>
              <w:jc w:val="both"/>
              <w:rPr>
                <w:rFonts w:ascii="Times New Roman" w:eastAsia="Times New Roman" w:hAnsi="Times New Roman"/>
              </w:rPr>
            </w:pPr>
          </w:p>
        </w:tc>
        <w:tc>
          <w:tcPr>
            <w:tcW w:w="1354" w:type="dxa"/>
            <w:vMerge/>
            <w:vAlign w:val="center"/>
            <w:hideMark/>
          </w:tcPr>
          <w:p w14:paraId="1110CA0F" w14:textId="77777777" w:rsidR="00930D05" w:rsidRPr="00930D05" w:rsidRDefault="00930D05" w:rsidP="00930D05">
            <w:pPr>
              <w:spacing w:after="0"/>
              <w:ind w:right="266" w:firstLine="685"/>
              <w:jc w:val="both"/>
              <w:rPr>
                <w:rFonts w:ascii="Times New Roman" w:eastAsia="Times New Roman" w:hAnsi="Times New Roman"/>
              </w:rPr>
            </w:pPr>
          </w:p>
        </w:tc>
      </w:tr>
    </w:tbl>
    <w:p w14:paraId="2B44DDF7" w14:textId="77777777" w:rsidR="00930D05" w:rsidRPr="00930D05" w:rsidRDefault="00930D05" w:rsidP="00930D05">
      <w:pPr>
        <w:spacing w:after="0"/>
        <w:ind w:right="266" w:firstLine="685"/>
        <w:jc w:val="both"/>
        <w:rPr>
          <w:rFonts w:ascii="Times New Roman" w:eastAsia="Times New Roman" w:hAnsi="Times New Roman"/>
        </w:rPr>
      </w:pPr>
      <w:r w:rsidRPr="00930D05">
        <w:rPr>
          <w:rFonts w:ascii="Times New Roman" w:eastAsia="Times New Roman" w:hAnsi="Times New Roman"/>
        </w:rPr>
        <w:t>Uji homogenitas kedua kelas bernilai signifikansi (sig)  0,</w:t>
      </w:r>
      <w:r w:rsidRPr="00930D05">
        <w:rPr>
          <w:rFonts w:ascii="Times New Roman" w:eastAsia="Times New Roman" w:hAnsi="Times New Roman"/>
          <w:lang w:val="en-US"/>
        </w:rPr>
        <w:t>160</w:t>
      </w:r>
      <w:r w:rsidRPr="00930D05">
        <w:rPr>
          <w:rFonts w:ascii="Times New Roman" w:eastAsia="Times New Roman" w:hAnsi="Times New Roman"/>
        </w:rPr>
        <w:t xml:space="preserve"> yang artinya &gt;0,05 kelas brevarin  homogen (</w:t>
      </w:r>
      <w:r w:rsidRPr="00930D05">
        <w:rPr>
          <w:rFonts w:ascii="Times New Roman" w:eastAsia="Times New Roman" w:hAnsi="Times New Roman" w:hint="eastAsia"/>
          <w:lang w:val="zh-CN"/>
        </w:rPr>
        <w:t>Santoso, 2012</w:t>
      </w:r>
      <w:r w:rsidRPr="00930D05">
        <w:rPr>
          <w:rFonts w:ascii="Times New Roman" w:eastAsia="Times New Roman" w:hAnsi="Times New Roman"/>
        </w:rPr>
        <w:t>).</w:t>
      </w:r>
    </w:p>
    <w:p w14:paraId="0C042274" w14:textId="77777777" w:rsidR="00930D05" w:rsidRPr="00930D05" w:rsidRDefault="00930D05" w:rsidP="00930D05">
      <w:pPr>
        <w:spacing w:after="0"/>
        <w:ind w:right="266" w:firstLine="685"/>
        <w:jc w:val="center"/>
        <w:rPr>
          <w:rFonts w:ascii="Times New Roman" w:eastAsia="Times New Roman" w:hAnsi="Times New Roman"/>
        </w:rPr>
      </w:pPr>
      <w:r w:rsidRPr="00930D05">
        <w:rPr>
          <w:rFonts w:ascii="Times New Roman" w:eastAsia="Times New Roman" w:hAnsi="Times New Roman" w:hint="eastAsia"/>
          <w:b/>
        </w:rPr>
        <w:t xml:space="preserve">Tabel </w:t>
      </w:r>
      <w:r w:rsidRPr="00930D05">
        <w:rPr>
          <w:rFonts w:ascii="Times New Roman" w:eastAsia="Times New Roman" w:hAnsi="Times New Roman" w:hint="eastAsia"/>
          <w:b/>
        </w:rPr>
        <w:fldChar w:fldCharType="begin"/>
      </w:r>
      <w:r w:rsidRPr="00930D05">
        <w:rPr>
          <w:rFonts w:ascii="Times New Roman" w:eastAsia="Times New Roman" w:hAnsi="Times New Roman" w:hint="eastAsia"/>
          <w:b/>
        </w:rPr>
        <w:instrText xml:space="preserve"> SEQ Tabel \* ARABIC </w:instrText>
      </w:r>
      <w:r w:rsidRPr="00930D05">
        <w:rPr>
          <w:rFonts w:ascii="Times New Roman" w:eastAsia="Times New Roman" w:hAnsi="Times New Roman" w:hint="eastAsia"/>
          <w:b/>
        </w:rPr>
        <w:fldChar w:fldCharType="separate"/>
      </w:r>
      <w:r w:rsidRPr="00930D05">
        <w:rPr>
          <w:rFonts w:ascii="Times New Roman" w:eastAsia="Times New Roman" w:hAnsi="Times New Roman"/>
          <w:b/>
        </w:rPr>
        <w:t>3</w:t>
      </w:r>
      <w:r w:rsidRPr="00930D05">
        <w:rPr>
          <w:rFonts w:ascii="Times New Roman" w:eastAsia="Times New Roman" w:hAnsi="Times New Roman" w:hint="eastAsia"/>
        </w:rPr>
        <w:fldChar w:fldCharType="end"/>
      </w:r>
      <w:r w:rsidRPr="00930D05">
        <w:rPr>
          <w:rFonts w:ascii="Times New Roman" w:eastAsia="Times New Roman" w:hAnsi="Times New Roman"/>
          <w:b/>
        </w:rPr>
        <w:t>.</w:t>
      </w:r>
      <w:r w:rsidRPr="00930D05">
        <w:rPr>
          <w:rFonts w:ascii="Times New Roman" w:eastAsia="Times New Roman" w:hAnsi="Times New Roman"/>
        </w:rPr>
        <w:t xml:space="preserve"> Hasil uji normalitas</w:t>
      </w:r>
    </w:p>
    <w:tbl>
      <w:tblPr>
        <w:tblW w:w="4570" w:type="dxa"/>
        <w:jc w:val="center"/>
        <w:tblBorders>
          <w:insideH w:val="single" w:sz="4" w:space="0" w:color="auto"/>
        </w:tblBorders>
        <w:tblLayout w:type="fixed"/>
        <w:tblLook w:val="04A0" w:firstRow="1" w:lastRow="0" w:firstColumn="1" w:lastColumn="0" w:noHBand="0" w:noVBand="1"/>
      </w:tblPr>
      <w:tblGrid>
        <w:gridCol w:w="1701"/>
        <w:gridCol w:w="1735"/>
        <w:gridCol w:w="1134"/>
      </w:tblGrid>
      <w:tr w:rsidR="00930D05" w:rsidRPr="00930D05" w14:paraId="44CA8251" w14:textId="77777777" w:rsidTr="00930D05">
        <w:trPr>
          <w:trHeight w:val="256"/>
          <w:jc w:val="center"/>
        </w:trPr>
        <w:tc>
          <w:tcPr>
            <w:tcW w:w="1701" w:type="dxa"/>
            <w:vAlign w:val="center"/>
            <w:hideMark/>
          </w:tcPr>
          <w:p w14:paraId="15AA67D4" w14:textId="77777777" w:rsidR="00930D05" w:rsidRPr="00930D05" w:rsidRDefault="00930D05" w:rsidP="00930D05">
            <w:pPr>
              <w:spacing w:after="0"/>
              <w:ind w:right="266" w:firstLine="353"/>
              <w:jc w:val="both"/>
              <w:rPr>
                <w:rFonts w:ascii="Times New Roman" w:eastAsia="Times New Roman" w:hAnsi="Times New Roman"/>
                <w:b/>
              </w:rPr>
            </w:pPr>
            <w:r w:rsidRPr="00930D05">
              <w:rPr>
                <w:rFonts w:ascii="Times New Roman" w:eastAsia="Times New Roman" w:hAnsi="Times New Roman"/>
                <w:b/>
              </w:rPr>
              <w:t>Kelas</w:t>
            </w:r>
          </w:p>
        </w:tc>
        <w:tc>
          <w:tcPr>
            <w:tcW w:w="1735" w:type="dxa"/>
            <w:vAlign w:val="center"/>
            <w:hideMark/>
          </w:tcPr>
          <w:p w14:paraId="455DDF85" w14:textId="77777777" w:rsidR="00930D05" w:rsidRPr="00930D05" w:rsidRDefault="00930D05" w:rsidP="00930D05">
            <w:pPr>
              <w:spacing w:after="0"/>
              <w:ind w:right="266"/>
              <w:jc w:val="both"/>
              <w:rPr>
                <w:rFonts w:ascii="Times New Roman" w:eastAsia="Times New Roman" w:hAnsi="Times New Roman"/>
                <w:b/>
              </w:rPr>
            </w:pPr>
            <w:r w:rsidRPr="00930D05">
              <w:rPr>
                <w:rFonts w:ascii="Times New Roman" w:eastAsia="Times New Roman" w:hAnsi="Times New Roman"/>
                <w:b/>
              </w:rPr>
              <w:t>Signifikansi</w:t>
            </w:r>
          </w:p>
          <w:p w14:paraId="3D54D14D" w14:textId="77777777" w:rsidR="00930D05" w:rsidRPr="00930D05" w:rsidRDefault="00930D05" w:rsidP="00930D05">
            <w:pPr>
              <w:spacing w:after="0"/>
              <w:ind w:right="266"/>
              <w:jc w:val="both"/>
              <w:rPr>
                <w:rFonts w:ascii="Times New Roman" w:eastAsia="Times New Roman" w:hAnsi="Times New Roman"/>
                <w:b/>
              </w:rPr>
            </w:pPr>
            <w:r w:rsidRPr="00930D05">
              <w:rPr>
                <w:rFonts w:ascii="Times New Roman" w:eastAsia="Times New Roman" w:hAnsi="Times New Roman"/>
                <w:b/>
              </w:rPr>
              <w:t>(sig)</w:t>
            </w:r>
          </w:p>
        </w:tc>
        <w:tc>
          <w:tcPr>
            <w:tcW w:w="1134" w:type="dxa"/>
            <w:vAlign w:val="center"/>
            <w:hideMark/>
          </w:tcPr>
          <w:p w14:paraId="79EE4498" w14:textId="77777777" w:rsidR="00930D05" w:rsidRPr="00930D05" w:rsidRDefault="00930D05" w:rsidP="00930D05">
            <w:pPr>
              <w:spacing w:after="0"/>
              <w:ind w:right="67"/>
              <w:jc w:val="both"/>
              <w:rPr>
                <w:rFonts w:ascii="Times New Roman" w:eastAsia="Times New Roman" w:hAnsi="Times New Roman"/>
                <w:b/>
              </w:rPr>
            </w:pPr>
            <w:r w:rsidRPr="00930D05">
              <w:rPr>
                <w:rFonts w:ascii="Times New Roman" w:eastAsia="Times New Roman" w:hAnsi="Times New Roman"/>
                <w:b/>
              </w:rPr>
              <w:t>Kategori</w:t>
            </w:r>
          </w:p>
        </w:tc>
      </w:tr>
      <w:tr w:rsidR="00930D05" w:rsidRPr="00930D05" w14:paraId="69E53C05" w14:textId="77777777" w:rsidTr="00930D05">
        <w:trPr>
          <w:trHeight w:val="270"/>
          <w:jc w:val="center"/>
        </w:trPr>
        <w:tc>
          <w:tcPr>
            <w:tcW w:w="1701" w:type="dxa"/>
            <w:vAlign w:val="center"/>
            <w:hideMark/>
          </w:tcPr>
          <w:p w14:paraId="27F62416" w14:textId="77777777" w:rsidR="00930D05" w:rsidRPr="00930D05" w:rsidRDefault="00930D05" w:rsidP="00930D05">
            <w:pPr>
              <w:spacing w:after="0"/>
              <w:ind w:right="266" w:firstLine="52"/>
              <w:jc w:val="both"/>
              <w:rPr>
                <w:rFonts w:ascii="Times New Roman" w:eastAsia="Times New Roman" w:hAnsi="Times New Roman"/>
              </w:rPr>
            </w:pPr>
            <w:r w:rsidRPr="00930D05">
              <w:rPr>
                <w:rFonts w:ascii="Times New Roman" w:eastAsia="Times New Roman" w:hAnsi="Times New Roman"/>
              </w:rPr>
              <w:t>Eksperimen</w:t>
            </w:r>
          </w:p>
        </w:tc>
        <w:tc>
          <w:tcPr>
            <w:tcW w:w="1735" w:type="dxa"/>
            <w:hideMark/>
          </w:tcPr>
          <w:p w14:paraId="28D31E7C" w14:textId="77777777" w:rsidR="00930D05" w:rsidRPr="00930D05" w:rsidRDefault="00930D05" w:rsidP="00930D05">
            <w:pPr>
              <w:spacing w:after="0"/>
              <w:ind w:right="266"/>
              <w:jc w:val="both"/>
              <w:rPr>
                <w:rFonts w:ascii="Times New Roman" w:eastAsia="Times New Roman" w:hAnsi="Times New Roman"/>
              </w:rPr>
            </w:pPr>
            <w:r w:rsidRPr="00930D05">
              <w:rPr>
                <w:rFonts w:ascii="Times New Roman" w:eastAsia="Times New Roman" w:hAnsi="Times New Roman"/>
              </w:rPr>
              <w:t>0,295</w:t>
            </w:r>
          </w:p>
        </w:tc>
        <w:tc>
          <w:tcPr>
            <w:tcW w:w="1134" w:type="dxa"/>
            <w:vMerge w:val="restart"/>
            <w:vAlign w:val="center"/>
            <w:hideMark/>
          </w:tcPr>
          <w:p w14:paraId="46454141" w14:textId="77777777" w:rsidR="00930D05" w:rsidRPr="00930D05" w:rsidRDefault="00930D05" w:rsidP="00930D05">
            <w:pPr>
              <w:spacing w:after="0"/>
              <w:ind w:right="67"/>
              <w:jc w:val="both"/>
              <w:rPr>
                <w:rFonts w:ascii="Times New Roman" w:eastAsia="Times New Roman" w:hAnsi="Times New Roman"/>
              </w:rPr>
            </w:pPr>
            <w:r w:rsidRPr="00930D05">
              <w:rPr>
                <w:rFonts w:ascii="Times New Roman" w:eastAsia="Times New Roman" w:hAnsi="Times New Roman"/>
              </w:rPr>
              <w:t>Normal</w:t>
            </w:r>
          </w:p>
        </w:tc>
      </w:tr>
      <w:tr w:rsidR="00930D05" w:rsidRPr="00930D05" w14:paraId="1283C5AC" w14:textId="77777777" w:rsidTr="00930D05">
        <w:trPr>
          <w:trHeight w:val="270"/>
          <w:jc w:val="center"/>
        </w:trPr>
        <w:tc>
          <w:tcPr>
            <w:tcW w:w="1701" w:type="dxa"/>
            <w:vAlign w:val="center"/>
            <w:hideMark/>
          </w:tcPr>
          <w:p w14:paraId="1A3C6AC1" w14:textId="77777777" w:rsidR="00930D05" w:rsidRPr="00930D05" w:rsidRDefault="00930D05" w:rsidP="00930D05">
            <w:pPr>
              <w:spacing w:after="0"/>
              <w:ind w:right="266" w:firstLine="52"/>
              <w:jc w:val="both"/>
              <w:rPr>
                <w:rFonts w:ascii="Times New Roman" w:eastAsia="Times New Roman" w:hAnsi="Times New Roman"/>
              </w:rPr>
            </w:pPr>
            <w:r w:rsidRPr="00930D05">
              <w:rPr>
                <w:rFonts w:ascii="Times New Roman" w:eastAsia="Times New Roman" w:hAnsi="Times New Roman"/>
              </w:rPr>
              <w:t xml:space="preserve">Kontrol </w:t>
            </w:r>
          </w:p>
        </w:tc>
        <w:tc>
          <w:tcPr>
            <w:tcW w:w="1735" w:type="dxa"/>
            <w:hideMark/>
          </w:tcPr>
          <w:p w14:paraId="1AD826E9" w14:textId="77777777" w:rsidR="00930D05" w:rsidRPr="00930D05" w:rsidRDefault="00930D05" w:rsidP="00930D05">
            <w:pPr>
              <w:spacing w:after="0"/>
              <w:ind w:right="266"/>
              <w:jc w:val="both"/>
              <w:rPr>
                <w:rFonts w:ascii="Times New Roman" w:eastAsia="Times New Roman" w:hAnsi="Times New Roman"/>
              </w:rPr>
            </w:pPr>
            <w:r w:rsidRPr="00930D05">
              <w:rPr>
                <w:rFonts w:ascii="Times New Roman" w:eastAsia="Times New Roman" w:hAnsi="Times New Roman"/>
              </w:rPr>
              <w:t>0,300</w:t>
            </w:r>
          </w:p>
        </w:tc>
        <w:tc>
          <w:tcPr>
            <w:tcW w:w="1134" w:type="dxa"/>
            <w:vMerge/>
            <w:vAlign w:val="center"/>
            <w:hideMark/>
          </w:tcPr>
          <w:p w14:paraId="71598658" w14:textId="77777777" w:rsidR="00930D05" w:rsidRPr="00930D05" w:rsidRDefault="00930D05" w:rsidP="00930D05">
            <w:pPr>
              <w:spacing w:after="0"/>
              <w:ind w:right="266" w:firstLine="685"/>
              <w:jc w:val="both"/>
              <w:rPr>
                <w:rFonts w:ascii="Times New Roman" w:eastAsia="Times New Roman" w:hAnsi="Times New Roman"/>
              </w:rPr>
            </w:pPr>
          </w:p>
        </w:tc>
      </w:tr>
    </w:tbl>
    <w:p w14:paraId="644319F2" w14:textId="77777777" w:rsidR="00930D05" w:rsidRPr="00930D05" w:rsidRDefault="00930D05" w:rsidP="00930D05">
      <w:pPr>
        <w:spacing w:after="0"/>
        <w:ind w:right="266" w:firstLine="685"/>
        <w:jc w:val="both"/>
        <w:rPr>
          <w:rFonts w:ascii="Times New Roman" w:eastAsia="Times New Roman" w:hAnsi="Times New Roman"/>
          <w:i/>
          <w:iCs/>
        </w:rPr>
      </w:pPr>
      <w:r w:rsidRPr="00930D05">
        <w:rPr>
          <w:rFonts w:ascii="Times New Roman" w:eastAsia="Times New Roman" w:hAnsi="Times New Roman"/>
        </w:rPr>
        <w:t xml:space="preserve"> Nilai </w:t>
      </w:r>
      <w:r w:rsidRPr="00930D05">
        <w:rPr>
          <w:rFonts w:ascii="Times New Roman" w:eastAsia="Times New Roman" w:hAnsi="Times New Roman" w:hint="eastAsia"/>
        </w:rPr>
        <w:t>Signifikansi(sig)</w:t>
      </w:r>
      <w:r w:rsidRPr="00930D05">
        <w:rPr>
          <w:rFonts w:ascii="Times New Roman" w:eastAsia="Times New Roman" w:hAnsi="Times New Roman"/>
        </w:rPr>
        <w:t xml:space="preserve"> pada uji normalitas di perolah hasilnya &gt;0,05 yang artinya data terdistribusi Normal (</w:t>
      </w:r>
      <w:r w:rsidRPr="00930D05">
        <w:rPr>
          <w:rFonts w:ascii="Times New Roman" w:eastAsia="Times New Roman" w:hAnsi="Times New Roman" w:hint="eastAsia"/>
          <w:lang w:val="zh-CN"/>
        </w:rPr>
        <w:t>Santoso, S. 2012</w:t>
      </w:r>
      <w:r w:rsidRPr="00930D05">
        <w:rPr>
          <w:rFonts w:ascii="Times New Roman" w:eastAsia="Times New Roman" w:hAnsi="Times New Roman"/>
        </w:rPr>
        <w:t>)</w:t>
      </w:r>
      <w:r w:rsidRPr="00930D05">
        <w:rPr>
          <w:rFonts w:ascii="Times New Roman" w:eastAsia="Times New Roman" w:hAnsi="Times New Roman"/>
          <w:lang w:val="zh-CN"/>
        </w:rPr>
        <w:t>.</w:t>
      </w:r>
    </w:p>
    <w:p w14:paraId="7D47372C" w14:textId="77777777" w:rsidR="00930D05" w:rsidRPr="00930D05" w:rsidRDefault="00930D05" w:rsidP="00930D05">
      <w:pPr>
        <w:spacing w:after="0"/>
        <w:ind w:right="266" w:firstLine="685"/>
        <w:jc w:val="center"/>
        <w:rPr>
          <w:rFonts w:ascii="Times New Roman" w:eastAsia="Times New Roman" w:hAnsi="Times New Roman"/>
        </w:rPr>
      </w:pPr>
      <w:r w:rsidRPr="00930D05">
        <w:rPr>
          <w:rFonts w:ascii="Times New Roman" w:eastAsia="Times New Roman" w:hAnsi="Times New Roman" w:hint="eastAsia"/>
          <w:b/>
        </w:rPr>
        <w:t xml:space="preserve">Tabel </w:t>
      </w:r>
      <w:r w:rsidRPr="00930D05">
        <w:rPr>
          <w:rFonts w:ascii="Times New Roman" w:eastAsia="Times New Roman" w:hAnsi="Times New Roman" w:hint="eastAsia"/>
          <w:b/>
        </w:rPr>
        <w:fldChar w:fldCharType="begin"/>
      </w:r>
      <w:r w:rsidRPr="00930D05">
        <w:rPr>
          <w:rFonts w:ascii="Times New Roman" w:eastAsia="Times New Roman" w:hAnsi="Times New Roman" w:hint="eastAsia"/>
          <w:b/>
        </w:rPr>
        <w:instrText xml:space="preserve"> SEQ Tabel \* ARABIC </w:instrText>
      </w:r>
      <w:r w:rsidRPr="00930D05">
        <w:rPr>
          <w:rFonts w:ascii="Times New Roman" w:eastAsia="Times New Roman" w:hAnsi="Times New Roman" w:hint="eastAsia"/>
          <w:b/>
        </w:rPr>
        <w:fldChar w:fldCharType="separate"/>
      </w:r>
      <w:r w:rsidRPr="00930D05">
        <w:rPr>
          <w:rFonts w:ascii="Times New Roman" w:eastAsia="Times New Roman" w:hAnsi="Times New Roman"/>
          <w:b/>
        </w:rPr>
        <w:t>4</w:t>
      </w:r>
      <w:r w:rsidRPr="00930D05">
        <w:rPr>
          <w:rFonts w:ascii="Times New Roman" w:eastAsia="Times New Roman" w:hAnsi="Times New Roman" w:hint="eastAsia"/>
        </w:rPr>
        <w:fldChar w:fldCharType="end"/>
      </w:r>
      <w:r w:rsidRPr="00930D05">
        <w:rPr>
          <w:rFonts w:ascii="Times New Roman" w:eastAsia="Times New Roman" w:hAnsi="Times New Roman"/>
          <w:b/>
        </w:rPr>
        <w:t xml:space="preserve">. </w:t>
      </w:r>
      <w:r w:rsidRPr="00930D05">
        <w:rPr>
          <w:rFonts w:ascii="Times New Roman" w:eastAsia="Times New Roman" w:hAnsi="Times New Roman"/>
        </w:rPr>
        <w:t>Hasil uji hipotesis</w:t>
      </w:r>
    </w:p>
    <w:tbl>
      <w:tblPr>
        <w:tblW w:w="0" w:type="auto"/>
        <w:jc w:val="center"/>
        <w:tblBorders>
          <w:insideH w:val="single" w:sz="4" w:space="0" w:color="auto"/>
        </w:tblBorders>
        <w:tblLook w:val="04A0" w:firstRow="1" w:lastRow="0" w:firstColumn="1" w:lastColumn="0" w:noHBand="0" w:noVBand="1"/>
      </w:tblPr>
      <w:tblGrid>
        <w:gridCol w:w="1695"/>
        <w:gridCol w:w="1367"/>
        <w:gridCol w:w="1447"/>
      </w:tblGrid>
      <w:tr w:rsidR="00930D05" w:rsidRPr="00930D05" w14:paraId="52D871ED" w14:textId="77777777" w:rsidTr="00FF7305">
        <w:trPr>
          <w:trHeight w:val="256"/>
          <w:jc w:val="center"/>
        </w:trPr>
        <w:tc>
          <w:tcPr>
            <w:tcW w:w="1695" w:type="dxa"/>
            <w:vAlign w:val="center"/>
            <w:hideMark/>
          </w:tcPr>
          <w:p w14:paraId="301C8028" w14:textId="77777777" w:rsidR="00930D05" w:rsidRPr="00930D05" w:rsidRDefault="00930D05" w:rsidP="00FF7305">
            <w:pPr>
              <w:spacing w:after="0"/>
              <w:ind w:right="266"/>
              <w:jc w:val="both"/>
              <w:rPr>
                <w:rFonts w:ascii="Times New Roman" w:eastAsia="Times New Roman" w:hAnsi="Times New Roman"/>
                <w:b/>
              </w:rPr>
            </w:pPr>
            <w:r w:rsidRPr="00930D05">
              <w:rPr>
                <w:rFonts w:ascii="Times New Roman" w:eastAsia="Times New Roman" w:hAnsi="Times New Roman"/>
                <w:b/>
              </w:rPr>
              <w:t>Kelas</w:t>
            </w:r>
          </w:p>
        </w:tc>
        <w:tc>
          <w:tcPr>
            <w:tcW w:w="1367" w:type="dxa"/>
            <w:vAlign w:val="center"/>
            <w:hideMark/>
          </w:tcPr>
          <w:p w14:paraId="506D4B08" w14:textId="77777777" w:rsidR="00930D05" w:rsidRPr="00930D05" w:rsidRDefault="00930D05" w:rsidP="00FF7305">
            <w:pPr>
              <w:spacing w:after="0"/>
              <w:ind w:right="266" w:firstLine="27"/>
              <w:jc w:val="both"/>
              <w:rPr>
                <w:rFonts w:ascii="Times New Roman" w:eastAsia="Times New Roman" w:hAnsi="Times New Roman"/>
                <w:b/>
              </w:rPr>
            </w:pPr>
            <w:r w:rsidRPr="00930D05">
              <w:rPr>
                <w:rFonts w:ascii="Times New Roman" w:eastAsia="Times New Roman" w:hAnsi="Times New Roman"/>
                <w:b/>
                <w:lang w:val="en-US"/>
              </w:rPr>
              <w:t>Sig. (2-tailed)</w:t>
            </w:r>
          </w:p>
        </w:tc>
        <w:tc>
          <w:tcPr>
            <w:tcW w:w="1447" w:type="dxa"/>
            <w:vAlign w:val="center"/>
            <w:hideMark/>
          </w:tcPr>
          <w:p w14:paraId="0BE45D35" w14:textId="77777777" w:rsidR="00930D05" w:rsidRPr="00930D05" w:rsidRDefault="00930D05" w:rsidP="00FF7305">
            <w:pPr>
              <w:spacing w:after="0"/>
              <w:ind w:right="161"/>
              <w:jc w:val="both"/>
              <w:rPr>
                <w:rFonts w:ascii="Times New Roman" w:eastAsia="Times New Roman" w:hAnsi="Times New Roman"/>
                <w:b/>
              </w:rPr>
            </w:pPr>
            <w:r w:rsidRPr="00930D05">
              <w:rPr>
                <w:rFonts w:ascii="Times New Roman" w:eastAsia="Times New Roman" w:hAnsi="Times New Roman"/>
                <w:b/>
              </w:rPr>
              <w:t>Kategori</w:t>
            </w:r>
          </w:p>
        </w:tc>
      </w:tr>
      <w:tr w:rsidR="00930D05" w:rsidRPr="00930D05" w14:paraId="66C781F6" w14:textId="77777777" w:rsidTr="00FF7305">
        <w:trPr>
          <w:trHeight w:val="270"/>
          <w:jc w:val="center"/>
        </w:trPr>
        <w:tc>
          <w:tcPr>
            <w:tcW w:w="1695" w:type="dxa"/>
            <w:vAlign w:val="center"/>
            <w:hideMark/>
          </w:tcPr>
          <w:p w14:paraId="5497695D" w14:textId="77777777" w:rsidR="00930D05" w:rsidRPr="00930D05" w:rsidRDefault="00930D05" w:rsidP="00FF7305">
            <w:pPr>
              <w:spacing w:after="0"/>
              <w:ind w:right="266"/>
              <w:jc w:val="both"/>
              <w:rPr>
                <w:rFonts w:ascii="Times New Roman" w:eastAsia="Times New Roman" w:hAnsi="Times New Roman"/>
              </w:rPr>
            </w:pPr>
            <w:r w:rsidRPr="00930D05">
              <w:rPr>
                <w:rFonts w:ascii="Times New Roman" w:eastAsia="Times New Roman" w:hAnsi="Times New Roman"/>
              </w:rPr>
              <w:t>Eksperimen</w:t>
            </w:r>
          </w:p>
        </w:tc>
        <w:tc>
          <w:tcPr>
            <w:tcW w:w="1367" w:type="dxa"/>
            <w:vMerge w:val="restart"/>
            <w:vAlign w:val="center"/>
            <w:hideMark/>
          </w:tcPr>
          <w:p w14:paraId="4FB1ED93" w14:textId="77777777" w:rsidR="00930D05" w:rsidRPr="00930D05" w:rsidRDefault="00930D05" w:rsidP="00FF7305">
            <w:pPr>
              <w:spacing w:after="0"/>
              <w:ind w:right="266" w:firstLine="27"/>
              <w:jc w:val="both"/>
              <w:rPr>
                <w:rFonts w:ascii="Times New Roman" w:eastAsia="Times New Roman" w:hAnsi="Times New Roman"/>
              </w:rPr>
            </w:pPr>
            <w:r w:rsidRPr="00930D05">
              <w:rPr>
                <w:rFonts w:ascii="Times New Roman" w:eastAsia="Times New Roman" w:hAnsi="Times New Roman"/>
              </w:rPr>
              <w:t>0.001</w:t>
            </w:r>
          </w:p>
        </w:tc>
        <w:tc>
          <w:tcPr>
            <w:tcW w:w="1447" w:type="dxa"/>
            <w:vMerge w:val="restart"/>
            <w:vAlign w:val="center"/>
            <w:hideMark/>
          </w:tcPr>
          <w:p w14:paraId="77F4039B" w14:textId="77777777" w:rsidR="00930D05" w:rsidRPr="00930D05" w:rsidRDefault="00930D05" w:rsidP="00FF7305">
            <w:pPr>
              <w:spacing w:after="0"/>
              <w:ind w:right="161"/>
              <w:jc w:val="both"/>
              <w:rPr>
                <w:rFonts w:ascii="Times New Roman" w:eastAsia="Times New Roman" w:hAnsi="Times New Roman"/>
              </w:rPr>
            </w:pPr>
            <w:r w:rsidRPr="00930D05">
              <w:rPr>
                <w:rFonts w:ascii="Times New Roman" w:eastAsia="Times New Roman" w:hAnsi="Times New Roman"/>
              </w:rPr>
              <w:t>H</w:t>
            </w:r>
            <w:r w:rsidRPr="00930D05">
              <w:rPr>
                <w:rFonts w:ascii="Times New Roman" w:eastAsia="Times New Roman" w:hAnsi="Times New Roman"/>
                <w:vertAlign w:val="subscript"/>
              </w:rPr>
              <w:t>0</w:t>
            </w:r>
            <w:r w:rsidRPr="00930D05">
              <w:rPr>
                <w:rFonts w:ascii="Times New Roman" w:eastAsia="Times New Roman" w:hAnsi="Times New Roman"/>
              </w:rPr>
              <w:t xml:space="preserve"> ditolak</w:t>
            </w:r>
          </w:p>
          <w:p w14:paraId="673B3E07" w14:textId="77777777" w:rsidR="00930D05" w:rsidRPr="00930D05" w:rsidRDefault="00930D05" w:rsidP="00FF7305">
            <w:pPr>
              <w:spacing w:after="0"/>
              <w:ind w:right="161"/>
              <w:jc w:val="both"/>
              <w:rPr>
                <w:rFonts w:ascii="Times New Roman" w:eastAsia="Times New Roman" w:hAnsi="Times New Roman"/>
              </w:rPr>
            </w:pPr>
            <w:r w:rsidRPr="00930D05">
              <w:rPr>
                <w:rFonts w:ascii="Times New Roman" w:eastAsia="Times New Roman" w:hAnsi="Times New Roman"/>
              </w:rPr>
              <w:t>H</w:t>
            </w:r>
            <w:r w:rsidRPr="00930D05">
              <w:rPr>
                <w:rFonts w:ascii="Times New Roman" w:eastAsia="Times New Roman" w:hAnsi="Times New Roman"/>
                <w:vertAlign w:val="subscript"/>
              </w:rPr>
              <w:t>1</w:t>
            </w:r>
            <w:r w:rsidRPr="00930D05">
              <w:rPr>
                <w:rFonts w:ascii="Times New Roman" w:eastAsia="Times New Roman" w:hAnsi="Times New Roman"/>
              </w:rPr>
              <w:t xml:space="preserve"> diterima</w:t>
            </w:r>
          </w:p>
        </w:tc>
      </w:tr>
      <w:tr w:rsidR="00930D05" w:rsidRPr="00930D05" w14:paraId="27F182FA" w14:textId="77777777" w:rsidTr="00FF7305">
        <w:trPr>
          <w:trHeight w:val="270"/>
          <w:jc w:val="center"/>
        </w:trPr>
        <w:tc>
          <w:tcPr>
            <w:tcW w:w="1695" w:type="dxa"/>
            <w:vAlign w:val="center"/>
            <w:hideMark/>
          </w:tcPr>
          <w:p w14:paraId="0ED19808" w14:textId="77777777" w:rsidR="00930D05" w:rsidRPr="00930D05" w:rsidRDefault="00930D05" w:rsidP="00FF7305">
            <w:pPr>
              <w:spacing w:after="0"/>
              <w:ind w:right="266"/>
              <w:jc w:val="both"/>
              <w:rPr>
                <w:rFonts w:ascii="Times New Roman" w:eastAsia="Times New Roman" w:hAnsi="Times New Roman"/>
              </w:rPr>
            </w:pPr>
            <w:r w:rsidRPr="00930D05">
              <w:rPr>
                <w:rFonts w:ascii="Times New Roman" w:eastAsia="Times New Roman" w:hAnsi="Times New Roman"/>
              </w:rPr>
              <w:t xml:space="preserve">Kontrol </w:t>
            </w:r>
          </w:p>
        </w:tc>
        <w:tc>
          <w:tcPr>
            <w:tcW w:w="1367" w:type="dxa"/>
            <w:vMerge/>
            <w:vAlign w:val="center"/>
            <w:hideMark/>
          </w:tcPr>
          <w:p w14:paraId="19C22055" w14:textId="77777777" w:rsidR="00930D05" w:rsidRPr="00930D05" w:rsidRDefault="00930D05" w:rsidP="00930D05">
            <w:pPr>
              <w:spacing w:after="0"/>
              <w:ind w:right="266" w:firstLine="685"/>
              <w:jc w:val="both"/>
              <w:rPr>
                <w:rFonts w:ascii="Times New Roman" w:eastAsia="Times New Roman" w:hAnsi="Times New Roman"/>
              </w:rPr>
            </w:pPr>
          </w:p>
        </w:tc>
        <w:tc>
          <w:tcPr>
            <w:tcW w:w="1447" w:type="dxa"/>
            <w:vMerge/>
            <w:vAlign w:val="center"/>
            <w:hideMark/>
          </w:tcPr>
          <w:p w14:paraId="475F23E9" w14:textId="77777777" w:rsidR="00930D05" w:rsidRPr="00930D05" w:rsidRDefault="00930D05" w:rsidP="00930D05">
            <w:pPr>
              <w:spacing w:after="0"/>
              <w:ind w:right="266" w:firstLine="685"/>
              <w:jc w:val="both"/>
              <w:rPr>
                <w:rFonts w:ascii="Times New Roman" w:eastAsia="Times New Roman" w:hAnsi="Times New Roman"/>
              </w:rPr>
            </w:pPr>
          </w:p>
        </w:tc>
      </w:tr>
    </w:tbl>
    <w:p w14:paraId="773A88C8" w14:textId="22606627" w:rsidR="00930D05" w:rsidRPr="00930D05" w:rsidRDefault="00930D05" w:rsidP="00930D05">
      <w:pPr>
        <w:spacing w:after="0"/>
        <w:ind w:right="266" w:firstLine="685"/>
        <w:jc w:val="both"/>
        <w:rPr>
          <w:rFonts w:ascii="Times New Roman" w:eastAsia="Times New Roman" w:hAnsi="Times New Roman"/>
        </w:rPr>
      </w:pPr>
      <w:r w:rsidRPr="00930D05">
        <w:rPr>
          <w:rFonts w:ascii="Times New Roman" w:eastAsia="Times New Roman" w:hAnsi="Times New Roman"/>
        </w:rPr>
        <w:t xml:space="preserve">Nilai </w:t>
      </w:r>
      <w:r w:rsidRPr="00930D05">
        <w:rPr>
          <w:rFonts w:ascii="Times New Roman" w:eastAsia="Times New Roman" w:hAnsi="Times New Roman"/>
          <w:lang w:val="zh-CN"/>
        </w:rPr>
        <w:t xml:space="preserve">(sig2-tailed) </w:t>
      </w:r>
      <w:r w:rsidRPr="00930D05">
        <w:rPr>
          <w:rFonts w:ascii="Times New Roman" w:eastAsia="Times New Roman" w:hAnsi="Times New Roman"/>
        </w:rPr>
        <w:t xml:space="preserve">&lt; 0,05 </w:t>
      </w:r>
      <w:r w:rsidRPr="00930D05">
        <w:rPr>
          <w:rFonts w:ascii="Times New Roman" w:eastAsia="Times New Roman" w:hAnsi="Times New Roman"/>
          <w:lang w:val="zh-CN"/>
        </w:rPr>
        <w:t>yang artinya H</w:t>
      </w:r>
      <w:r w:rsidRPr="00930D05">
        <w:rPr>
          <w:rFonts w:ascii="Times New Roman" w:eastAsia="Times New Roman" w:hAnsi="Times New Roman"/>
          <w:vertAlign w:val="subscript"/>
          <w:lang w:val="zh-CN"/>
        </w:rPr>
        <w:t>0</w:t>
      </w:r>
      <w:r w:rsidRPr="00930D05">
        <w:rPr>
          <w:rFonts w:ascii="Times New Roman" w:eastAsia="Times New Roman" w:hAnsi="Times New Roman"/>
          <w:lang w:val="zh-CN"/>
        </w:rPr>
        <w:t xml:space="preserve"> di tolak dan H</w:t>
      </w:r>
      <w:r w:rsidRPr="00930D05">
        <w:rPr>
          <w:rFonts w:ascii="Times New Roman" w:eastAsia="Times New Roman" w:hAnsi="Times New Roman"/>
          <w:vertAlign w:val="subscript"/>
          <w:lang w:val="zh-CN"/>
        </w:rPr>
        <w:t>1</w:t>
      </w:r>
      <w:r w:rsidRPr="00930D05">
        <w:rPr>
          <w:rFonts w:ascii="Times New Roman" w:eastAsia="Times New Roman" w:hAnsi="Times New Roman"/>
          <w:lang w:val="zh-CN"/>
        </w:rPr>
        <w:t xml:space="preserve"> di terima </w:t>
      </w:r>
      <w:r w:rsidRPr="00930D05">
        <w:rPr>
          <w:rFonts w:ascii="Times New Roman" w:eastAsia="Times New Roman" w:hAnsi="Times New Roman"/>
        </w:rPr>
        <w:t>(</w:t>
      </w:r>
      <w:r w:rsidRPr="00930D05">
        <w:rPr>
          <w:rFonts w:ascii="Times New Roman" w:eastAsia="Times New Roman" w:hAnsi="Times New Roman" w:hint="eastAsia"/>
          <w:lang w:val="zh-CN"/>
        </w:rPr>
        <w:t>Santoso, S. 2012</w:t>
      </w:r>
      <w:r w:rsidRPr="00930D05">
        <w:rPr>
          <w:rFonts w:ascii="Times New Roman" w:eastAsia="Times New Roman" w:hAnsi="Times New Roman"/>
        </w:rPr>
        <w:t xml:space="preserve">). </w:t>
      </w:r>
      <w:r w:rsidRPr="00930D05">
        <w:rPr>
          <w:rFonts w:ascii="Times New Roman" w:eastAsia="Times New Roman" w:hAnsi="Times New Roman"/>
          <w:lang w:val="zh-CN"/>
        </w:rPr>
        <w:t>H</w:t>
      </w:r>
      <w:r w:rsidRPr="00930D05">
        <w:rPr>
          <w:rFonts w:ascii="Times New Roman" w:eastAsia="Times New Roman" w:hAnsi="Times New Roman"/>
          <w:vertAlign w:val="subscript"/>
          <w:lang w:val="zh-CN"/>
        </w:rPr>
        <w:t>1</w:t>
      </w:r>
      <w:r w:rsidRPr="00930D05">
        <w:rPr>
          <w:rFonts w:ascii="Times New Roman" w:eastAsia="Times New Roman" w:hAnsi="Times New Roman"/>
          <w:lang w:val="zh-CN"/>
        </w:rPr>
        <w:t xml:space="preserve"> di terima membuktikan bahwa </w:t>
      </w:r>
      <w:r w:rsidR="00901D79" w:rsidRPr="00901D79">
        <w:rPr>
          <w:rFonts w:ascii="Times New Roman" w:eastAsia="Times New Roman" w:hAnsi="Times New Roman"/>
          <w:lang w:val="zh-CN"/>
        </w:rPr>
        <w:t xml:space="preserve">hasil belajar peserta didik </w:t>
      </w:r>
      <w:r w:rsidR="00901D79">
        <w:rPr>
          <w:rFonts w:ascii="Times New Roman" w:eastAsia="Times New Roman" w:hAnsi="Times New Roman"/>
        </w:rPr>
        <w:t>dapat ditingkatkan</w:t>
      </w:r>
      <w:r w:rsidRPr="00930D05">
        <w:rPr>
          <w:rFonts w:ascii="Times New Roman" w:eastAsia="Times New Roman" w:hAnsi="Times New Roman"/>
          <w:lang w:val="zh-CN"/>
        </w:rPr>
        <w:t xml:space="preserve"> menggunakan </w:t>
      </w:r>
      <w:r w:rsidRPr="00930D05">
        <w:rPr>
          <w:rFonts w:ascii="Times New Roman" w:eastAsia="Times New Roman" w:hAnsi="Times New Roman"/>
          <w:i/>
          <w:lang w:val="zh-CN"/>
        </w:rPr>
        <w:t>PowerPoint-iSpring</w:t>
      </w:r>
      <w:r w:rsidRPr="00930D05">
        <w:rPr>
          <w:rFonts w:ascii="Times New Roman" w:eastAsia="Times New Roman" w:hAnsi="Times New Roman"/>
          <w:lang w:val="zh-CN"/>
        </w:rPr>
        <w:t xml:space="preserve"> secara signifikan</w:t>
      </w:r>
      <w:r w:rsidRPr="00930D05">
        <w:rPr>
          <w:rFonts w:ascii="Times New Roman" w:eastAsia="Times New Roman" w:hAnsi="Times New Roman"/>
        </w:rPr>
        <w:t>.</w:t>
      </w:r>
    </w:p>
    <w:p w14:paraId="1B9E6A4D" w14:textId="77777777" w:rsidR="00930D05" w:rsidRPr="00930D05" w:rsidRDefault="00930D05" w:rsidP="00930D05">
      <w:pPr>
        <w:spacing w:after="0"/>
        <w:ind w:right="266" w:firstLine="685"/>
        <w:jc w:val="both"/>
        <w:rPr>
          <w:rFonts w:ascii="Times New Roman" w:eastAsia="Times New Roman" w:hAnsi="Times New Roman"/>
          <w:lang w:val="zh-CN"/>
        </w:rPr>
      </w:pPr>
      <w:r w:rsidRPr="00930D05">
        <w:rPr>
          <w:rFonts w:ascii="Times New Roman" w:eastAsia="Times New Roman" w:hAnsi="Times New Roman"/>
          <w:lang w:val="zh-CN"/>
        </w:rPr>
        <w:t>Hasil</w:t>
      </w:r>
      <w:r w:rsidRPr="00930D05">
        <w:rPr>
          <w:rFonts w:ascii="Times New Roman" w:eastAsia="Times New Roman" w:hAnsi="Times New Roman"/>
          <w:i/>
          <w:lang w:val="zh-CN"/>
        </w:rPr>
        <w:t xml:space="preserve"> posttest</w:t>
      </w:r>
      <w:r w:rsidRPr="00930D05">
        <w:rPr>
          <w:rFonts w:ascii="Times New Roman" w:eastAsia="Times New Roman" w:hAnsi="Times New Roman"/>
          <w:lang w:val="zh-CN"/>
        </w:rPr>
        <w:t xml:space="preserve"> pada kelas eksperimen menunjukan bahwa sebanyak 24 tuntas dan 11 siswa tidak tuntas dengan KKM mata pelajaran kimia di SMAN 1 Kecamatan Payakumbuh sebesar 75. Maka tingkat ketuntasan hasil belajar ranah kognitif </w:t>
      </w:r>
      <w:r w:rsidRPr="00930D05">
        <w:rPr>
          <w:rFonts w:ascii="Times New Roman" w:eastAsia="Times New Roman" w:hAnsi="Times New Roman"/>
          <w:i/>
          <w:lang w:val="zh-CN"/>
        </w:rPr>
        <w:t>(posttest</w:t>
      </w:r>
      <w:r w:rsidRPr="00930D05">
        <w:rPr>
          <w:rFonts w:ascii="Times New Roman" w:eastAsia="Times New Roman" w:hAnsi="Times New Roman"/>
          <w:lang w:val="zh-CN"/>
        </w:rPr>
        <w:t xml:space="preserve">) sebesar 67 %. Rata-rata posttest pada kelas eskperimen adalah 79.1428. Rata-rata peningkatan hasil belajar (selisih </w:t>
      </w:r>
      <w:r w:rsidRPr="00930D05">
        <w:rPr>
          <w:rFonts w:ascii="Times New Roman" w:eastAsia="Times New Roman" w:hAnsi="Times New Roman"/>
          <w:i/>
          <w:lang w:val="zh-CN"/>
        </w:rPr>
        <w:t>pretest</w:t>
      </w:r>
      <w:r w:rsidRPr="00930D05">
        <w:rPr>
          <w:rFonts w:ascii="Times New Roman" w:eastAsia="Times New Roman" w:hAnsi="Times New Roman"/>
          <w:lang w:val="zh-CN"/>
        </w:rPr>
        <w:t xml:space="preserve"> dan </w:t>
      </w:r>
      <w:r w:rsidRPr="00930D05">
        <w:rPr>
          <w:rFonts w:ascii="Times New Roman" w:eastAsia="Times New Roman" w:hAnsi="Times New Roman"/>
          <w:i/>
          <w:lang w:val="zh-CN"/>
        </w:rPr>
        <w:t>posttest</w:t>
      </w:r>
      <w:r w:rsidRPr="00930D05">
        <w:rPr>
          <w:rFonts w:ascii="Times New Roman" w:eastAsia="Times New Roman" w:hAnsi="Times New Roman"/>
          <w:lang w:val="zh-CN"/>
        </w:rPr>
        <w:t xml:space="preserve">) kelas eksperimen adalah  57,2857. Hasil </w:t>
      </w:r>
      <w:r w:rsidRPr="00930D05">
        <w:rPr>
          <w:rFonts w:ascii="Times New Roman" w:eastAsia="Times New Roman" w:hAnsi="Times New Roman"/>
          <w:i/>
          <w:lang w:val="zh-CN"/>
        </w:rPr>
        <w:t>postest</w:t>
      </w:r>
      <w:r w:rsidRPr="00930D05">
        <w:rPr>
          <w:rFonts w:ascii="Times New Roman" w:eastAsia="Times New Roman" w:hAnsi="Times New Roman"/>
          <w:lang w:val="zh-CN"/>
        </w:rPr>
        <w:t xml:space="preserve"> pada kelas kelas kontrol menunjukan bahwa sebanyak 5 siswa tuntas dan 30 siswa tidak tuntas, artinya tingkat ketuntasan hasil belajar ranah kognitif </w:t>
      </w:r>
      <w:r w:rsidRPr="00930D05">
        <w:rPr>
          <w:rFonts w:ascii="Times New Roman" w:eastAsia="Times New Roman" w:hAnsi="Times New Roman"/>
          <w:i/>
          <w:lang w:val="zh-CN"/>
        </w:rPr>
        <w:t>(posttest</w:t>
      </w:r>
      <w:r w:rsidRPr="00930D05">
        <w:rPr>
          <w:rFonts w:ascii="Times New Roman" w:eastAsia="Times New Roman" w:hAnsi="Times New Roman"/>
          <w:lang w:val="zh-CN"/>
        </w:rPr>
        <w:t xml:space="preserve">) sebesar 14 %. Rata-rata </w:t>
      </w:r>
      <w:r w:rsidRPr="00930D05">
        <w:rPr>
          <w:rFonts w:ascii="Times New Roman" w:eastAsia="Times New Roman" w:hAnsi="Times New Roman"/>
          <w:i/>
          <w:lang w:val="zh-CN"/>
        </w:rPr>
        <w:t>posttest</w:t>
      </w:r>
      <w:r w:rsidRPr="00930D05">
        <w:rPr>
          <w:rFonts w:ascii="Times New Roman" w:eastAsia="Times New Roman" w:hAnsi="Times New Roman"/>
          <w:lang w:val="zh-CN"/>
        </w:rPr>
        <w:t xml:space="preserve"> kelas kontrol adalah 62.</w:t>
      </w:r>
      <w:r w:rsidRPr="00930D05">
        <w:rPr>
          <w:rFonts w:ascii="Times New Roman" w:eastAsia="Times New Roman" w:hAnsi="Times New Roman"/>
        </w:rPr>
        <w:t xml:space="preserve"> </w:t>
      </w:r>
      <w:r w:rsidRPr="00930D05">
        <w:rPr>
          <w:rFonts w:ascii="Times New Roman" w:eastAsia="Times New Roman" w:hAnsi="Times New Roman"/>
          <w:lang w:val="zh-CN"/>
        </w:rPr>
        <w:t xml:space="preserve">Rata-rata peningkatan hasil belajar (selisih </w:t>
      </w:r>
      <w:r w:rsidRPr="00930D05">
        <w:rPr>
          <w:rFonts w:ascii="Times New Roman" w:eastAsia="Times New Roman" w:hAnsi="Times New Roman"/>
          <w:i/>
          <w:lang w:val="zh-CN"/>
        </w:rPr>
        <w:t>pretest</w:t>
      </w:r>
      <w:r w:rsidRPr="00930D05">
        <w:rPr>
          <w:rFonts w:ascii="Times New Roman" w:eastAsia="Times New Roman" w:hAnsi="Times New Roman"/>
          <w:lang w:val="zh-CN"/>
        </w:rPr>
        <w:t xml:space="preserve"> dan </w:t>
      </w:r>
      <w:r w:rsidRPr="00930D05">
        <w:rPr>
          <w:rFonts w:ascii="Times New Roman" w:eastAsia="Times New Roman" w:hAnsi="Times New Roman"/>
          <w:i/>
          <w:lang w:val="zh-CN"/>
        </w:rPr>
        <w:t>posttest</w:t>
      </w:r>
      <w:r w:rsidRPr="00930D05">
        <w:rPr>
          <w:rFonts w:ascii="Times New Roman" w:eastAsia="Times New Roman" w:hAnsi="Times New Roman"/>
          <w:lang w:val="zh-CN"/>
        </w:rPr>
        <w:t>) kelas kontrol adalah  36,7142</w:t>
      </w:r>
    </w:p>
    <w:p w14:paraId="2760D960" w14:textId="77777777" w:rsidR="00930D05" w:rsidRPr="00930D05" w:rsidRDefault="00930D05" w:rsidP="00930D05">
      <w:pPr>
        <w:spacing w:after="0"/>
        <w:ind w:right="266" w:firstLine="685"/>
        <w:jc w:val="both"/>
        <w:rPr>
          <w:rFonts w:ascii="Times New Roman" w:eastAsia="Times New Roman" w:hAnsi="Times New Roman"/>
        </w:rPr>
      </w:pPr>
      <w:r w:rsidRPr="00930D05">
        <w:rPr>
          <w:rFonts w:ascii="Times New Roman" w:eastAsia="Times New Roman" w:hAnsi="Times New Roman"/>
        </w:rPr>
        <w:t xml:space="preserve">Kelas eksperimen yaitu kelas XI IPA 1 dilakukan pembelajaran dengan menggunakan media </w:t>
      </w:r>
      <w:r w:rsidRPr="00930D05">
        <w:rPr>
          <w:rFonts w:ascii="Times New Roman" w:eastAsia="Times New Roman" w:hAnsi="Times New Roman"/>
          <w:i/>
        </w:rPr>
        <w:t>PowerPoint-iSpring</w:t>
      </w:r>
      <w:r w:rsidRPr="00930D05">
        <w:rPr>
          <w:rFonts w:ascii="Times New Roman" w:eastAsia="Times New Roman" w:hAnsi="Times New Roman"/>
        </w:rPr>
        <w:t>. Media tersebut diterapkan menggunakan komputer sekolah sehingga pembelajaran dilakukan di laboratorium komputer sekolah. Setelah pelaksanaan proses pembelajaran, siswa diberikan</w:t>
      </w:r>
      <w:r w:rsidRPr="00930D05">
        <w:rPr>
          <w:rFonts w:ascii="Times New Roman" w:eastAsia="Times New Roman" w:hAnsi="Times New Roman"/>
          <w:i/>
        </w:rPr>
        <w:t xml:space="preserve"> posttest</w:t>
      </w:r>
      <w:r w:rsidRPr="00930D05">
        <w:rPr>
          <w:rFonts w:ascii="Times New Roman" w:eastAsia="Times New Roman" w:hAnsi="Times New Roman"/>
        </w:rPr>
        <w:t xml:space="preserve"> untuk melihat hasil belajar siswa pada ranah kognitif pada materi yang sudah dipelajari. </w:t>
      </w:r>
    </w:p>
    <w:p w14:paraId="498003B4" w14:textId="7FED8125" w:rsidR="00930D05" w:rsidRPr="00930D05" w:rsidRDefault="00930D05" w:rsidP="00930D05">
      <w:pPr>
        <w:spacing w:after="0"/>
        <w:ind w:right="266" w:firstLine="685"/>
        <w:jc w:val="both"/>
        <w:rPr>
          <w:rFonts w:ascii="Times New Roman" w:eastAsia="Times New Roman" w:hAnsi="Times New Roman"/>
        </w:rPr>
      </w:pPr>
      <w:r w:rsidRPr="00930D05">
        <w:rPr>
          <w:rFonts w:ascii="Times New Roman" w:eastAsia="Times New Roman" w:hAnsi="Times New Roman"/>
        </w:rPr>
        <w:t>Berdasarkan pengelompokan soal berdasarkan IPK, kelas eksperimen semua siswa (100%) menjawab benar untuk IPK 3.9.1, seluruh siswa dapat menyimpulkan Asas Le Chatelier. Sebagian besear siswa (51%) menjawab benar untuk IPK 3.9.2, yang artinya sebanyak 49% masih mengalami mis konsepsi, meraka menganggap katalis termasuk faktor-faktor yang mempengaruhi pergeseran kesetimbangan kimia (</w:t>
      </w:r>
      <w:r w:rsidRPr="00930D05">
        <w:rPr>
          <w:rFonts w:ascii="Times New Roman" w:eastAsia="Times New Roman" w:hAnsi="Times New Roman" w:hint="eastAsia"/>
          <w:lang w:val="zh-CN"/>
        </w:rPr>
        <w:t>Adwiyah, 2017)</w:t>
      </w:r>
      <w:r w:rsidRPr="00930D05">
        <w:rPr>
          <w:rFonts w:ascii="Times New Roman" w:eastAsia="Times New Roman" w:hAnsi="Times New Roman"/>
        </w:rPr>
        <w:t xml:space="preserve">. Sebagian besar siswa (92%) siswa menjawab benar untuk IPK 3.9.3, yang artinya sebagian besar siswa sudah mampu menganalisis perubahan konsentrasi terhadap pergeseran kesetimbangan kimia, 56% siswa </w:t>
      </w:r>
      <w:r w:rsidRPr="00930D05">
        <w:rPr>
          <w:rFonts w:ascii="Times New Roman" w:eastAsia="Times New Roman" w:hAnsi="Times New Roman"/>
        </w:rPr>
        <w:lastRenderedPageBreak/>
        <w:t xml:space="preserve">menjawab benar untuk IPK 3.9.4, 65% siswa menjawab benar untuk IPK 3.9.5, untuk IPK 3.94 dan 3.9.5 masih cukup banyak siswa yang sulit membedakan </w:t>
      </w:r>
      <w:r w:rsidR="00901D79">
        <w:rPr>
          <w:rFonts w:ascii="Times New Roman" w:eastAsia="Times New Roman" w:hAnsi="Times New Roman"/>
        </w:rPr>
        <w:t>pengaruh perubagan volume dan tekanan</w:t>
      </w:r>
      <w:r w:rsidRPr="00930D05">
        <w:rPr>
          <w:rFonts w:ascii="Times New Roman" w:eastAsia="Times New Roman" w:hAnsi="Times New Roman"/>
        </w:rPr>
        <w:t xml:space="preserve"> karena yang di lihat sama-sama koefisien reaksinya</w:t>
      </w:r>
      <w:r w:rsidR="00901D79">
        <w:rPr>
          <w:rFonts w:ascii="Times New Roman" w:eastAsia="Times New Roman" w:hAnsi="Times New Roman"/>
        </w:rPr>
        <w:t xml:space="preserve"> sehingga seringkali siswa sulit membedakan</w:t>
      </w:r>
      <w:r w:rsidRPr="00930D05">
        <w:rPr>
          <w:rFonts w:ascii="Times New Roman" w:eastAsia="Times New Roman" w:hAnsi="Times New Roman"/>
        </w:rPr>
        <w:t>.  80% siswa menjawab benar untuk IPK 3.9.6, 20% siswa masih sulit membedakan reaksi eksoterm dan endoterm(</w:t>
      </w:r>
      <w:r w:rsidRPr="00930D05">
        <w:rPr>
          <w:rFonts w:ascii="Times New Roman" w:eastAsia="Times New Roman" w:hAnsi="Times New Roman" w:hint="eastAsia"/>
          <w:lang w:val="zh-CN"/>
        </w:rPr>
        <w:t>Seliwati et al., 2020</w:t>
      </w:r>
      <w:r w:rsidRPr="00930D05">
        <w:rPr>
          <w:rFonts w:ascii="Times New Roman" w:eastAsia="Times New Roman" w:hAnsi="Times New Roman"/>
        </w:rPr>
        <w:t xml:space="preserve">). 89% siswa menjawab benar untuk IPK 3.9.7, sebagian besar siswa sudah mampu menganlisi penerapan kesetimbngan kimia dalam industri. Berdasarkan hasil belajar pada kelas eksperimen membuktikan bahwa </w:t>
      </w:r>
      <w:r w:rsidR="00901D79">
        <w:rPr>
          <w:rFonts w:ascii="Times New Roman" w:eastAsia="Times New Roman" w:hAnsi="Times New Roman"/>
        </w:rPr>
        <w:t xml:space="preserve">hasil belajar dapat meningkat </w:t>
      </w:r>
      <w:r w:rsidRPr="00930D05">
        <w:rPr>
          <w:rFonts w:ascii="Times New Roman" w:eastAsia="Times New Roman" w:hAnsi="Times New Roman"/>
        </w:rPr>
        <w:t xml:space="preserve">dengan media </w:t>
      </w:r>
      <w:r w:rsidRPr="00930D05">
        <w:rPr>
          <w:rFonts w:ascii="Times New Roman" w:eastAsia="Times New Roman" w:hAnsi="Times New Roman"/>
          <w:i/>
        </w:rPr>
        <w:t>PowerPoint-iSpring</w:t>
      </w:r>
      <w:r w:rsidRPr="00930D05">
        <w:rPr>
          <w:rFonts w:ascii="Times New Roman" w:eastAsia="Times New Roman" w:hAnsi="Times New Roman"/>
        </w:rPr>
        <w:t xml:space="preserve"> (</w:t>
      </w:r>
      <w:r w:rsidRPr="00930D05">
        <w:rPr>
          <w:rFonts w:ascii="Times New Roman" w:eastAsia="Times New Roman" w:hAnsi="Times New Roman" w:hint="eastAsia"/>
          <w:lang w:val="zh-CN"/>
        </w:rPr>
        <w:t>Hilda</w:t>
      </w:r>
      <w:r w:rsidRPr="00930D05">
        <w:rPr>
          <w:rFonts w:ascii="Times New Roman" w:eastAsia="Times New Roman" w:hAnsi="Times New Roman"/>
        </w:rPr>
        <w:t xml:space="preserve"> et al.</w:t>
      </w:r>
      <w:r w:rsidRPr="00930D05">
        <w:rPr>
          <w:rFonts w:ascii="Times New Roman" w:eastAsia="Times New Roman" w:hAnsi="Times New Roman" w:hint="eastAsia"/>
          <w:lang w:val="zh-CN"/>
        </w:rPr>
        <w:t>, 2013</w:t>
      </w:r>
      <w:r w:rsidRPr="00930D05">
        <w:rPr>
          <w:rFonts w:ascii="Times New Roman" w:eastAsia="Times New Roman" w:hAnsi="Times New Roman"/>
        </w:rPr>
        <w:t xml:space="preserve">). </w:t>
      </w:r>
      <w:r w:rsidR="00901D79">
        <w:rPr>
          <w:rFonts w:ascii="Times New Roman" w:eastAsia="Times New Roman" w:hAnsi="Times New Roman"/>
        </w:rPr>
        <w:t>Media pembelajaran yang berbeda juga di gunakan pada kelas kontrol.</w:t>
      </w:r>
    </w:p>
    <w:p w14:paraId="4F1AE356" w14:textId="77777777" w:rsidR="00930D05" w:rsidRPr="00930D05" w:rsidRDefault="00930D05" w:rsidP="00930D05">
      <w:pPr>
        <w:spacing w:after="0"/>
        <w:ind w:right="266" w:firstLine="685"/>
        <w:jc w:val="both"/>
        <w:rPr>
          <w:rFonts w:ascii="Times New Roman" w:eastAsia="Times New Roman" w:hAnsi="Times New Roman"/>
        </w:rPr>
      </w:pPr>
      <w:r w:rsidRPr="00930D05">
        <w:rPr>
          <w:rFonts w:ascii="Times New Roman" w:eastAsia="Times New Roman" w:hAnsi="Times New Roman"/>
        </w:rPr>
        <w:t xml:space="preserve">Kelas kontrol yaitu kelas XI IPA 3 dilakukan pembelajaran dengan menggunakan media </w:t>
      </w:r>
      <w:r w:rsidRPr="00930D05">
        <w:rPr>
          <w:rFonts w:ascii="Times New Roman" w:eastAsia="Times New Roman" w:hAnsi="Times New Roman"/>
          <w:i/>
        </w:rPr>
        <w:t>PowerPoint</w:t>
      </w:r>
      <w:r w:rsidRPr="00930D05">
        <w:rPr>
          <w:rFonts w:ascii="Times New Roman" w:eastAsia="Times New Roman" w:hAnsi="Times New Roman"/>
        </w:rPr>
        <w:t xml:space="preserve">. Media tersebut diterapkan menggunakan gawai. Pembelajaran dilakukan di kelas. Media </w:t>
      </w:r>
      <w:r w:rsidRPr="00930D05">
        <w:rPr>
          <w:rFonts w:ascii="Times New Roman" w:eastAsia="Times New Roman" w:hAnsi="Times New Roman"/>
          <w:i/>
        </w:rPr>
        <w:t>PowerPoint</w:t>
      </w:r>
      <w:r w:rsidRPr="00930D05">
        <w:rPr>
          <w:rFonts w:ascii="Times New Roman" w:eastAsia="Times New Roman" w:hAnsi="Times New Roman"/>
        </w:rPr>
        <w:t xml:space="preserve"> yang digunakan kelas kontrol di sesuaikan dengan media </w:t>
      </w:r>
      <w:r w:rsidRPr="00930D05">
        <w:rPr>
          <w:rFonts w:ascii="Times New Roman" w:eastAsia="Times New Roman" w:hAnsi="Times New Roman"/>
          <w:i/>
        </w:rPr>
        <w:t>Power-Point</w:t>
      </w:r>
      <w:r w:rsidRPr="00930D05">
        <w:rPr>
          <w:rFonts w:ascii="Times New Roman" w:eastAsia="Times New Roman" w:hAnsi="Times New Roman"/>
        </w:rPr>
        <w:t xml:space="preserve"> yang di gunakan guru. Media ini tidak memuat visual diam maupun bergerak. Setelah pelaksanaan proses pembelajaran, siswa diberikan </w:t>
      </w:r>
      <w:r w:rsidRPr="00930D05">
        <w:rPr>
          <w:rFonts w:ascii="Times New Roman" w:eastAsia="Times New Roman" w:hAnsi="Times New Roman"/>
          <w:i/>
        </w:rPr>
        <w:t>posttest</w:t>
      </w:r>
      <w:r w:rsidRPr="00930D05">
        <w:rPr>
          <w:rFonts w:ascii="Times New Roman" w:eastAsia="Times New Roman" w:hAnsi="Times New Roman"/>
        </w:rPr>
        <w:t xml:space="preserve">. </w:t>
      </w:r>
    </w:p>
    <w:p w14:paraId="55903701" w14:textId="4AA22487" w:rsidR="00930D05" w:rsidRPr="00930D05" w:rsidRDefault="00930D05" w:rsidP="00930D05">
      <w:pPr>
        <w:spacing w:after="0"/>
        <w:ind w:right="266" w:firstLine="685"/>
        <w:jc w:val="both"/>
        <w:rPr>
          <w:rFonts w:ascii="Times New Roman" w:eastAsia="Times New Roman" w:hAnsi="Times New Roman"/>
        </w:rPr>
      </w:pPr>
      <w:r w:rsidRPr="00930D05">
        <w:rPr>
          <w:rFonts w:ascii="Times New Roman" w:eastAsia="Times New Roman" w:hAnsi="Times New Roman"/>
        </w:rPr>
        <w:t>Berdasarkan pengelompokan soal berdasarkan IPK, kelas kontrol rata-rata 48% siswa menjawab benar untuk IPK 3.9.1, sebagian besar siswa tak dapat mengemukakan tokoh yang menemukakan Asas Le Chatelier. 54% siswa menjawab benar untuk IPK 3.9.2, 46%  46 % siswa mengalami miskonsepsi yang menyatakan bahwa katalis termasuk faktor-faktor yang mempengaruhi kesteimbangan kimia (</w:t>
      </w:r>
      <w:r w:rsidRPr="00930D05">
        <w:rPr>
          <w:rFonts w:ascii="Times New Roman" w:eastAsia="Times New Roman" w:hAnsi="Times New Roman" w:hint="eastAsia"/>
          <w:lang w:val="zh-CN"/>
        </w:rPr>
        <w:t>Adwiyah, 2017)</w:t>
      </w:r>
      <w:r w:rsidRPr="00930D05">
        <w:rPr>
          <w:rFonts w:ascii="Times New Roman" w:eastAsia="Times New Roman" w:hAnsi="Times New Roman"/>
        </w:rPr>
        <w:t>. 34% siswa menjawab benar untuk IPK 3.9.3, 66% siswa menganggap ion tersebut bertambah banyak</w:t>
      </w:r>
      <w:r w:rsidR="00901D79" w:rsidRPr="00901D79">
        <w:rPr>
          <w:rFonts w:ascii="Times New Roman" w:eastAsia="Times New Roman" w:hAnsi="Times New Roman"/>
        </w:rPr>
        <w:t xml:space="preserve"> </w:t>
      </w:r>
      <w:r w:rsidR="00901D79">
        <w:rPr>
          <w:rFonts w:ascii="Times New Roman" w:eastAsia="Times New Roman" w:hAnsi="Times New Roman"/>
        </w:rPr>
        <w:t xml:space="preserve">saat </w:t>
      </w:r>
      <w:r w:rsidR="00901D79" w:rsidRPr="00901D79">
        <w:rPr>
          <w:rFonts w:ascii="Times New Roman" w:eastAsia="Times New Roman" w:hAnsi="Times New Roman"/>
        </w:rPr>
        <w:t xml:space="preserve">penambahan konsentrasi ion sejenis ke dalam larutan </w:t>
      </w:r>
      <w:r w:rsidRPr="00930D05">
        <w:rPr>
          <w:rFonts w:ascii="Times New Roman" w:eastAsia="Times New Roman" w:hAnsi="Times New Roman"/>
        </w:rPr>
        <w:t>(</w:t>
      </w:r>
      <w:r w:rsidRPr="00930D05">
        <w:rPr>
          <w:rFonts w:ascii="Times New Roman" w:eastAsia="Times New Roman" w:hAnsi="Times New Roman" w:hint="eastAsia"/>
          <w:lang w:val="zh-CN"/>
        </w:rPr>
        <w:t>Seliwati et al., 2020</w:t>
      </w:r>
      <w:r w:rsidRPr="00930D05">
        <w:rPr>
          <w:rFonts w:ascii="Times New Roman" w:eastAsia="Times New Roman" w:hAnsi="Times New Roman"/>
        </w:rPr>
        <w:t xml:space="preserve">). 46% siswa menjawab benar untuk IPK 3.9.4, 64% siswa </w:t>
      </w:r>
      <w:r w:rsidR="00183D0C">
        <w:rPr>
          <w:rFonts w:ascii="Times New Roman" w:eastAsia="Times New Roman" w:hAnsi="Times New Roman"/>
        </w:rPr>
        <w:t xml:space="preserve">susah membedakan antara pengaruh perubahan suhu dengan pengaruh perubahan tekanan karena sama-sama dilihat dari koefisien reaksinya </w:t>
      </w:r>
      <w:r w:rsidRPr="00930D05">
        <w:rPr>
          <w:rFonts w:ascii="Times New Roman" w:eastAsia="Times New Roman" w:hAnsi="Times New Roman"/>
        </w:rPr>
        <w:t>(</w:t>
      </w:r>
      <w:r w:rsidRPr="00930D05">
        <w:rPr>
          <w:rFonts w:ascii="Times New Roman" w:eastAsia="Times New Roman" w:hAnsi="Times New Roman" w:hint="eastAsia"/>
          <w:lang w:val="zh-CN"/>
        </w:rPr>
        <w:t>Seliwati et al., 2020</w:t>
      </w:r>
      <w:r w:rsidRPr="00930D05">
        <w:rPr>
          <w:rFonts w:ascii="Times New Roman" w:eastAsia="Times New Roman" w:hAnsi="Times New Roman"/>
        </w:rPr>
        <w:t xml:space="preserve">). 87% siswa menjawab benar untuk IPK 3.9.5. 88% siswa menjawab benar untuk IPK 3.9.6, 12% siswa </w:t>
      </w:r>
      <w:r w:rsidR="00183D0C">
        <w:rPr>
          <w:rFonts w:ascii="Times New Roman" w:eastAsia="Times New Roman" w:hAnsi="Times New Roman"/>
        </w:rPr>
        <w:t>kesulitan membedakan antara reaksi eksiterm dan reaksi endoterm</w:t>
      </w:r>
      <w:r w:rsidRPr="00930D05">
        <w:rPr>
          <w:rFonts w:ascii="Times New Roman" w:eastAsia="Times New Roman" w:hAnsi="Times New Roman"/>
        </w:rPr>
        <w:t xml:space="preserve"> (</w:t>
      </w:r>
      <w:r w:rsidRPr="00930D05">
        <w:rPr>
          <w:rFonts w:ascii="Times New Roman" w:eastAsia="Times New Roman" w:hAnsi="Times New Roman" w:hint="eastAsia"/>
          <w:lang w:val="zh-CN"/>
        </w:rPr>
        <w:t>Seliwati et al., 2020</w:t>
      </w:r>
      <w:r w:rsidRPr="00930D05">
        <w:rPr>
          <w:rFonts w:ascii="Times New Roman" w:eastAsia="Times New Roman" w:hAnsi="Times New Roman"/>
        </w:rPr>
        <w:t>). 66% siswa menjawab benar untuk IPK 3.9.7, 34% siswa menganggap bahwa reaksi bergeser ke arah pereaksi</w:t>
      </w:r>
      <w:r w:rsidR="00183D0C">
        <w:rPr>
          <w:rFonts w:ascii="Times New Roman" w:eastAsia="Times New Roman" w:hAnsi="Times New Roman"/>
        </w:rPr>
        <w:t xml:space="preserve"> apabila</w:t>
      </w:r>
      <w:r w:rsidR="00183D0C" w:rsidRPr="00183D0C">
        <w:rPr>
          <w:rFonts w:ascii="Times New Roman" w:eastAsia="Times New Roman" w:hAnsi="Times New Roman"/>
        </w:rPr>
        <w:t xml:space="preserve"> dengan menambahkan</w:t>
      </w:r>
      <w:r w:rsidR="00183D0C">
        <w:rPr>
          <w:rFonts w:ascii="Times New Roman" w:eastAsia="Times New Roman" w:hAnsi="Times New Roman"/>
        </w:rPr>
        <w:t xml:space="preserve"> tekanan  pada reaksi eksoterm</w:t>
      </w:r>
      <w:r w:rsidRPr="00930D05">
        <w:rPr>
          <w:rFonts w:ascii="Times New Roman" w:eastAsia="Times New Roman" w:hAnsi="Times New Roman"/>
        </w:rPr>
        <w:t xml:space="preserve"> (</w:t>
      </w:r>
      <w:r w:rsidRPr="00930D05">
        <w:rPr>
          <w:rFonts w:ascii="Times New Roman" w:eastAsia="Times New Roman" w:hAnsi="Times New Roman" w:hint="eastAsia"/>
          <w:lang w:val="zh-CN"/>
        </w:rPr>
        <w:t>Seliwati et al., 2020</w:t>
      </w:r>
      <w:r w:rsidRPr="00930D05">
        <w:rPr>
          <w:rFonts w:ascii="Times New Roman" w:eastAsia="Times New Roman" w:hAnsi="Times New Roman"/>
        </w:rPr>
        <w:t xml:space="preserve">). </w:t>
      </w:r>
    </w:p>
    <w:p w14:paraId="189AF643" w14:textId="77777777" w:rsidR="00930D05" w:rsidRPr="00930D05" w:rsidRDefault="00930D05" w:rsidP="00930D05">
      <w:pPr>
        <w:spacing w:after="0"/>
        <w:ind w:right="266" w:firstLine="685"/>
        <w:jc w:val="both"/>
        <w:rPr>
          <w:rFonts w:ascii="Times New Roman" w:eastAsia="Times New Roman" w:hAnsi="Times New Roman"/>
        </w:rPr>
      </w:pPr>
      <w:r w:rsidRPr="00930D05">
        <w:rPr>
          <w:rFonts w:ascii="Times New Roman" w:eastAsia="Times New Roman" w:hAnsi="Times New Roman" w:hint="eastAsia"/>
        </w:rPr>
        <w:t xml:space="preserve">Media PowerPoint-iSpring terintegrasi pertanyaan </w:t>
      </w:r>
      <w:r w:rsidRPr="00930D05">
        <w:rPr>
          <w:rFonts w:ascii="Times New Roman" w:eastAsia="Times New Roman" w:hAnsi="Times New Roman" w:hint="eastAsia"/>
          <w:i/>
        </w:rPr>
        <w:t>prompting</w:t>
      </w:r>
      <w:r w:rsidRPr="00930D05">
        <w:rPr>
          <w:rFonts w:ascii="Times New Roman" w:eastAsia="Times New Roman" w:hAnsi="Times New Roman" w:hint="eastAsia"/>
        </w:rPr>
        <w:t xml:space="preserve"> </w:t>
      </w:r>
      <w:r w:rsidRPr="00930D05">
        <w:rPr>
          <w:rFonts w:ascii="Times New Roman" w:eastAsia="Times New Roman" w:hAnsi="Times New Roman"/>
        </w:rPr>
        <w:t>sub</w:t>
      </w:r>
      <w:r w:rsidRPr="00930D05">
        <w:rPr>
          <w:rFonts w:ascii="Times New Roman" w:eastAsia="Times New Roman" w:hAnsi="Times New Roman" w:hint="eastAsia"/>
        </w:rPr>
        <w:t>materi  pergeseran kesetimbangan kimia merupakan multimedia interaktif yang melibatkan siswa dalam menemukan konsep materi yang di pelajari. Siswa terlibat aktif menjawab rangkaian pertanyaan sesuai dengan informasi yang disajikan terkait submateri pergeseran kesetimbangan.  Berdasarkan kerucut pengalaman menggunaan multimedia interaktif dapat membuat siswa memahami 50% ilmu dipelajarinya</w:t>
      </w:r>
      <w:r w:rsidRPr="00930D05">
        <w:rPr>
          <w:rFonts w:ascii="Times New Roman" w:eastAsia="Times New Roman" w:hAnsi="Times New Roman"/>
        </w:rPr>
        <w:t>( Laura, 2013)</w:t>
      </w:r>
      <w:r w:rsidRPr="00930D05">
        <w:rPr>
          <w:rFonts w:ascii="Times New Roman" w:eastAsia="Times New Roman" w:hAnsi="Times New Roman"/>
          <w:lang w:val="zh-CN"/>
        </w:rPr>
        <w:t>.</w:t>
      </w:r>
      <w:r w:rsidRPr="00930D05">
        <w:rPr>
          <w:rFonts w:ascii="Times New Roman" w:eastAsia="Times New Roman" w:hAnsi="Times New Roman"/>
          <w:vertAlign w:val="superscript"/>
          <w:lang w:val="zh-CN"/>
        </w:rPr>
        <w:t xml:space="preserve"> </w:t>
      </w:r>
      <w:r w:rsidRPr="00930D05">
        <w:rPr>
          <w:rFonts w:ascii="Times New Roman" w:eastAsia="Times New Roman" w:hAnsi="Times New Roman" w:hint="eastAsia"/>
        </w:rPr>
        <w:t xml:space="preserve">Jadi  Siswa dapat memahami 50% materi menggunakan media </w:t>
      </w:r>
      <w:r w:rsidRPr="00930D05">
        <w:rPr>
          <w:rFonts w:ascii="Times New Roman" w:eastAsia="Times New Roman" w:hAnsi="Times New Roman" w:hint="eastAsia"/>
          <w:i/>
        </w:rPr>
        <w:t>PowerPoint-iSpring</w:t>
      </w:r>
      <w:r w:rsidRPr="00930D05">
        <w:rPr>
          <w:rFonts w:ascii="Times New Roman" w:eastAsia="Times New Roman" w:hAnsi="Times New Roman" w:hint="eastAsia"/>
        </w:rPr>
        <w:t xml:space="preserve"> terintegrasi pertanyaan</w:t>
      </w:r>
      <w:r w:rsidRPr="00930D05">
        <w:rPr>
          <w:rFonts w:ascii="Times New Roman" w:eastAsia="Times New Roman" w:hAnsi="Times New Roman" w:hint="eastAsia"/>
          <w:i/>
        </w:rPr>
        <w:t xml:space="preserve"> prompting</w:t>
      </w:r>
      <w:r w:rsidRPr="00930D05">
        <w:rPr>
          <w:rFonts w:ascii="Times New Roman" w:eastAsia="Times New Roman" w:hAnsi="Times New Roman" w:hint="eastAsia"/>
        </w:rPr>
        <w:t xml:space="preserve"> </w:t>
      </w:r>
      <w:r w:rsidRPr="00930D05">
        <w:rPr>
          <w:rFonts w:ascii="Times New Roman" w:eastAsia="Times New Roman" w:hAnsi="Times New Roman"/>
        </w:rPr>
        <w:t>sub</w:t>
      </w:r>
      <w:r w:rsidRPr="00930D05">
        <w:rPr>
          <w:rFonts w:ascii="Times New Roman" w:eastAsia="Times New Roman" w:hAnsi="Times New Roman" w:hint="eastAsia"/>
        </w:rPr>
        <w:t xml:space="preserve">materi pergeseran kesetimbangan kimia. Sedangkan dengan menggunakan </w:t>
      </w:r>
      <w:r w:rsidRPr="00930D05">
        <w:rPr>
          <w:rFonts w:ascii="Times New Roman" w:eastAsia="Times New Roman" w:hAnsi="Times New Roman" w:hint="eastAsia"/>
          <w:i/>
        </w:rPr>
        <w:t>PowerPoint</w:t>
      </w:r>
      <w:r w:rsidRPr="00930D05">
        <w:rPr>
          <w:rFonts w:ascii="Times New Roman" w:eastAsia="Times New Roman" w:hAnsi="Times New Roman" w:hint="eastAsia"/>
        </w:rPr>
        <w:t xml:space="preserve"> yang tidak memuat visual diam siswa hanya bisa memahami 20% dari materi yang di pelajari. Karena pemahaman siswa cukup tinggi menggunakan media </w:t>
      </w:r>
      <w:r w:rsidRPr="00930D05">
        <w:rPr>
          <w:rFonts w:ascii="Times New Roman" w:eastAsia="Times New Roman" w:hAnsi="Times New Roman" w:hint="eastAsia"/>
          <w:i/>
        </w:rPr>
        <w:t>PowerPoint-iSpring</w:t>
      </w:r>
      <w:r w:rsidRPr="00930D05">
        <w:rPr>
          <w:rFonts w:ascii="Times New Roman" w:eastAsia="Times New Roman" w:hAnsi="Times New Roman" w:hint="eastAsia"/>
        </w:rPr>
        <w:t xml:space="preserve"> terintegrasi pertanyaan </w:t>
      </w:r>
      <w:r w:rsidRPr="00930D05">
        <w:rPr>
          <w:rFonts w:ascii="Times New Roman" w:eastAsia="Times New Roman" w:hAnsi="Times New Roman" w:hint="eastAsia"/>
          <w:i/>
        </w:rPr>
        <w:t>prompting</w:t>
      </w:r>
      <w:r w:rsidRPr="00930D05">
        <w:rPr>
          <w:rFonts w:ascii="Times New Roman" w:eastAsia="Times New Roman" w:hAnsi="Times New Roman" w:hint="eastAsia"/>
        </w:rPr>
        <w:t xml:space="preserve"> </w:t>
      </w:r>
      <w:r w:rsidRPr="00930D05">
        <w:rPr>
          <w:rFonts w:ascii="Times New Roman" w:eastAsia="Times New Roman" w:hAnsi="Times New Roman"/>
        </w:rPr>
        <w:t>sub</w:t>
      </w:r>
      <w:r w:rsidRPr="00930D05">
        <w:rPr>
          <w:rFonts w:ascii="Times New Roman" w:eastAsia="Times New Roman" w:hAnsi="Times New Roman" w:hint="eastAsia"/>
        </w:rPr>
        <w:t xml:space="preserve">materi faktor-faktor mempengaruhi pergeseran kesetimbangan kimia pembelajaran yang dilakukan tentu lebih efekif. </w:t>
      </w:r>
    </w:p>
    <w:p w14:paraId="0BE6141A" w14:textId="4A3E38AE" w:rsidR="00930D05" w:rsidRPr="00930D05" w:rsidRDefault="00930D05" w:rsidP="00930D05">
      <w:pPr>
        <w:spacing w:after="0"/>
        <w:ind w:right="266" w:firstLine="685"/>
        <w:jc w:val="both"/>
        <w:rPr>
          <w:rFonts w:ascii="Times New Roman" w:eastAsia="Times New Roman" w:hAnsi="Times New Roman"/>
        </w:rPr>
      </w:pPr>
      <w:r w:rsidRPr="00930D05">
        <w:rPr>
          <w:rFonts w:ascii="Times New Roman" w:eastAsia="Times New Roman" w:hAnsi="Times New Roman"/>
        </w:rPr>
        <w:t xml:space="preserve">Analisis data membuktikan Tingkat keefektifan yang di dapatkan pada penelitian ini untuk kelas eksperimen di kategorikan tinggi dan pada kelas kontrol dikategorikan sedang. Dan berdasrakan uji hipotesis di peroleh, </w:t>
      </w:r>
      <w:r w:rsidR="004D3433">
        <w:rPr>
          <w:rFonts w:ascii="Times New Roman" w:eastAsia="Times New Roman" w:hAnsi="Times New Roman"/>
        </w:rPr>
        <w:t>cukup signifikan perbedaan peningkatan hasil belajar pada kelas kontol dan kelas eksperimen</w:t>
      </w:r>
      <w:r w:rsidRPr="00930D05">
        <w:rPr>
          <w:rFonts w:ascii="Times New Roman" w:eastAsia="Times New Roman" w:hAnsi="Times New Roman"/>
        </w:rPr>
        <w:t>.</w:t>
      </w:r>
      <w:r w:rsidRPr="00930D05">
        <w:rPr>
          <w:rFonts w:ascii="Times New Roman" w:eastAsia="Times New Roman" w:hAnsi="Times New Roman"/>
        </w:rPr>
        <w:tab/>
      </w:r>
    </w:p>
    <w:p w14:paraId="149DDFEC" w14:textId="77777777" w:rsidR="00930D05" w:rsidRPr="00930D05" w:rsidRDefault="00930D05" w:rsidP="00930D05">
      <w:pPr>
        <w:spacing w:after="0"/>
        <w:ind w:right="266" w:firstLine="685"/>
        <w:jc w:val="both"/>
        <w:rPr>
          <w:rFonts w:ascii="Times New Roman" w:eastAsia="Times New Roman" w:hAnsi="Times New Roman"/>
        </w:rPr>
      </w:pPr>
      <w:r w:rsidRPr="00930D05">
        <w:rPr>
          <w:rFonts w:ascii="Times New Roman" w:eastAsia="Times New Roman" w:hAnsi="Times New Roman" w:hint="eastAsia"/>
        </w:rPr>
        <w:t xml:space="preserve">Kendala yang dihadapi selama penelitian adalah kurangnya motivasi siswa untuk mengulangi pelajaran di rumah, dan kecerobohan dalam membaca dan menganlisis soal </w:t>
      </w:r>
      <w:r w:rsidRPr="00930D05">
        <w:rPr>
          <w:rFonts w:ascii="Times New Roman" w:eastAsia="Times New Roman" w:hAnsi="Times New Roman" w:hint="eastAsia"/>
          <w:i/>
        </w:rPr>
        <w:t>pretest posttest</w:t>
      </w:r>
      <w:r w:rsidRPr="00930D05">
        <w:rPr>
          <w:rFonts w:ascii="Times New Roman" w:eastAsia="Times New Roman" w:hAnsi="Times New Roman" w:hint="eastAsia"/>
        </w:rPr>
        <w:t xml:space="preserve"> yang diberikan. Siswa tidak mengulang pembelajaran dirumah dan hanya mngandalkan ilmu yang di peroleh dari sekolah saja. Untuk itu dalam meningkatkan hasil belajar hendaknya </w:t>
      </w:r>
      <w:r w:rsidRPr="00930D05">
        <w:rPr>
          <w:rFonts w:ascii="Times New Roman" w:eastAsia="Times New Roman" w:hAnsi="Times New Roman" w:hint="eastAsia"/>
        </w:rPr>
        <w:lastRenderedPageBreak/>
        <w:t xml:space="preserve">siswa juga mengulang pembelajaran di rumah dengan semaksimal mungkin. berdasarkan uraian diatas dapat disimpulkan bahwa media pembelajaran  </w:t>
      </w:r>
      <w:r w:rsidRPr="00930D05">
        <w:rPr>
          <w:rFonts w:ascii="Times New Roman" w:eastAsia="Times New Roman" w:hAnsi="Times New Roman" w:hint="eastAsia"/>
          <w:i/>
        </w:rPr>
        <w:t>PowerPoint-iSpring</w:t>
      </w:r>
      <w:r w:rsidRPr="00930D05">
        <w:rPr>
          <w:rFonts w:ascii="Times New Roman" w:eastAsia="Times New Roman" w:hAnsi="Times New Roman" w:hint="eastAsia"/>
        </w:rPr>
        <w:t xml:space="preserve"> terintegrasi pertanyaan </w:t>
      </w:r>
      <w:r w:rsidRPr="00930D05">
        <w:rPr>
          <w:rFonts w:ascii="Times New Roman" w:eastAsia="Times New Roman" w:hAnsi="Times New Roman" w:hint="eastAsia"/>
          <w:i/>
        </w:rPr>
        <w:t>prompting</w:t>
      </w:r>
      <w:r w:rsidRPr="00930D05">
        <w:rPr>
          <w:rFonts w:ascii="Times New Roman" w:eastAsia="Times New Roman" w:hAnsi="Times New Roman" w:hint="eastAsia"/>
        </w:rPr>
        <w:t xml:space="preserve"> pada </w:t>
      </w:r>
      <w:r w:rsidRPr="00930D05">
        <w:rPr>
          <w:rFonts w:ascii="Times New Roman" w:eastAsia="Times New Roman" w:hAnsi="Times New Roman"/>
        </w:rPr>
        <w:t>sub</w:t>
      </w:r>
      <w:r w:rsidRPr="00930D05">
        <w:rPr>
          <w:rFonts w:ascii="Times New Roman" w:eastAsia="Times New Roman" w:hAnsi="Times New Roman" w:hint="eastAsia"/>
        </w:rPr>
        <w:t xml:space="preserve">materi pergerseran kesetimbangan kimia efektif dalam meningkatkan hasil belajar siswa. Hal ini dibuktikan berdasarkan peningkatan belajar siswa yang menggunakan media </w:t>
      </w:r>
      <w:r w:rsidRPr="00930D05">
        <w:rPr>
          <w:rFonts w:ascii="Times New Roman" w:eastAsia="Times New Roman" w:hAnsi="Times New Roman" w:hint="eastAsia"/>
          <w:i/>
        </w:rPr>
        <w:t>PowerPoint-iSpring</w:t>
      </w:r>
      <w:r w:rsidRPr="00930D05">
        <w:rPr>
          <w:rFonts w:ascii="Times New Roman" w:eastAsia="Times New Roman" w:hAnsi="Times New Roman" w:hint="eastAsia"/>
        </w:rPr>
        <w:t xml:space="preserve"> terintegrasi pertanyaan </w:t>
      </w:r>
      <w:r w:rsidRPr="00930D05">
        <w:rPr>
          <w:rFonts w:ascii="Times New Roman" w:eastAsia="Times New Roman" w:hAnsi="Times New Roman" w:hint="eastAsia"/>
          <w:i/>
        </w:rPr>
        <w:t>prompting</w:t>
      </w:r>
      <w:r w:rsidRPr="00930D05">
        <w:rPr>
          <w:rFonts w:ascii="Times New Roman" w:eastAsia="Times New Roman" w:hAnsi="Times New Roman" w:hint="eastAsia"/>
        </w:rPr>
        <w:t xml:space="preserve"> pada </w:t>
      </w:r>
      <w:r w:rsidRPr="00930D05">
        <w:rPr>
          <w:rFonts w:ascii="Times New Roman" w:eastAsia="Times New Roman" w:hAnsi="Times New Roman"/>
        </w:rPr>
        <w:t>sub</w:t>
      </w:r>
      <w:r w:rsidRPr="00930D05">
        <w:rPr>
          <w:rFonts w:ascii="Times New Roman" w:eastAsia="Times New Roman" w:hAnsi="Times New Roman" w:hint="eastAsia"/>
        </w:rPr>
        <w:t xml:space="preserve">materi pergerseran kesetimbangan kimia lebih tinggi secara signifikan di bandingkan dengan siswa yang belajar menggunakan tanpa menggunakan media </w:t>
      </w:r>
      <w:r w:rsidRPr="00930D05">
        <w:rPr>
          <w:rFonts w:ascii="Times New Roman" w:eastAsia="Times New Roman" w:hAnsi="Times New Roman" w:hint="eastAsia"/>
          <w:i/>
        </w:rPr>
        <w:t>PowerPoint-iSpring</w:t>
      </w:r>
      <w:r w:rsidRPr="00930D05">
        <w:rPr>
          <w:rFonts w:ascii="Times New Roman" w:eastAsia="Times New Roman" w:hAnsi="Times New Roman" w:hint="eastAsia"/>
        </w:rPr>
        <w:t xml:space="preserve"> terintegrasi pertanyaan </w:t>
      </w:r>
      <w:r w:rsidRPr="00930D05">
        <w:rPr>
          <w:rFonts w:ascii="Times New Roman" w:eastAsia="Times New Roman" w:hAnsi="Times New Roman" w:hint="eastAsia"/>
          <w:i/>
        </w:rPr>
        <w:t>prompting</w:t>
      </w:r>
      <w:r w:rsidRPr="00930D05">
        <w:rPr>
          <w:rFonts w:ascii="Times New Roman" w:eastAsia="Times New Roman" w:hAnsi="Times New Roman" w:hint="eastAsia"/>
        </w:rPr>
        <w:t>.</w:t>
      </w:r>
    </w:p>
    <w:p w14:paraId="7060A170" w14:textId="2B80C516" w:rsidR="007E5A33" w:rsidRPr="00544E28" w:rsidRDefault="007E5A33" w:rsidP="00354F5D">
      <w:pPr>
        <w:pStyle w:val="ListParagraph"/>
        <w:tabs>
          <w:tab w:val="left" w:pos="0"/>
          <w:tab w:val="left" w:pos="567"/>
        </w:tabs>
        <w:spacing w:after="0"/>
        <w:ind w:left="0"/>
        <w:jc w:val="both"/>
        <w:rPr>
          <w:color w:val="000000" w:themeColor="text1"/>
          <w:sz w:val="22"/>
          <w:szCs w:val="22"/>
        </w:rPr>
      </w:pPr>
    </w:p>
    <w:p w14:paraId="3FC8010F" w14:textId="5C1D5A99" w:rsidR="00854F2A" w:rsidRDefault="00254161" w:rsidP="000340C1">
      <w:pPr>
        <w:spacing w:after="0"/>
        <w:jc w:val="both"/>
        <w:rPr>
          <w:rFonts w:ascii="Times New Roman" w:hAnsi="Times New Roman" w:cs="Times New Roman"/>
          <w:b/>
          <w:color w:val="000000" w:themeColor="text1"/>
        </w:rPr>
      </w:pPr>
      <w:r w:rsidRPr="00544E28">
        <w:rPr>
          <w:rFonts w:ascii="Times New Roman" w:hAnsi="Times New Roman" w:cs="Times New Roman"/>
          <w:b/>
          <w:color w:val="000000" w:themeColor="text1"/>
        </w:rPr>
        <w:t>4. KE</w:t>
      </w:r>
      <w:r w:rsidR="00854F2A" w:rsidRPr="00544E28">
        <w:rPr>
          <w:rFonts w:ascii="Times New Roman" w:hAnsi="Times New Roman" w:cs="Times New Roman"/>
          <w:b/>
          <w:color w:val="000000" w:themeColor="text1"/>
        </w:rPr>
        <w:t xml:space="preserve">SIMPULAN </w:t>
      </w:r>
    </w:p>
    <w:p w14:paraId="4969ECA2" w14:textId="77777777" w:rsidR="00D129C1" w:rsidRDefault="00D129C1" w:rsidP="000340C1">
      <w:pPr>
        <w:spacing w:after="0"/>
        <w:jc w:val="both"/>
        <w:rPr>
          <w:rFonts w:ascii="Times New Roman" w:hAnsi="Times New Roman" w:cs="Times New Roman"/>
          <w:b/>
          <w:color w:val="000000" w:themeColor="text1"/>
        </w:rPr>
      </w:pPr>
    </w:p>
    <w:p w14:paraId="4509E5C3" w14:textId="77777777" w:rsidR="00FF7305" w:rsidRPr="00FF7305" w:rsidRDefault="00FF7305" w:rsidP="00FF7305">
      <w:pPr>
        <w:spacing w:after="0"/>
        <w:ind w:right="-2" w:firstLine="720"/>
        <w:jc w:val="both"/>
        <w:rPr>
          <w:rFonts w:ascii="Times New Roman" w:hAnsi="Times New Roman"/>
        </w:rPr>
      </w:pPr>
      <w:r w:rsidRPr="00FF7305">
        <w:rPr>
          <w:rFonts w:ascii="Times New Roman" w:hAnsi="Times New Roman" w:hint="eastAsia"/>
        </w:rPr>
        <w:t xml:space="preserve">Media pembelajaran  </w:t>
      </w:r>
      <w:r w:rsidRPr="00FF7305">
        <w:rPr>
          <w:rFonts w:ascii="Times New Roman" w:hAnsi="Times New Roman" w:hint="eastAsia"/>
          <w:i/>
        </w:rPr>
        <w:t>PowerPoint-iSpring</w:t>
      </w:r>
      <w:r w:rsidRPr="00FF7305">
        <w:rPr>
          <w:rFonts w:ascii="Times New Roman" w:hAnsi="Times New Roman" w:hint="eastAsia"/>
        </w:rPr>
        <w:t xml:space="preserve"> terintegrasi pertanyaan </w:t>
      </w:r>
      <w:r w:rsidRPr="00FF7305">
        <w:rPr>
          <w:rFonts w:ascii="Times New Roman" w:hAnsi="Times New Roman" w:hint="eastAsia"/>
          <w:i/>
        </w:rPr>
        <w:t>prompting</w:t>
      </w:r>
      <w:r w:rsidRPr="00FF7305">
        <w:rPr>
          <w:rFonts w:ascii="Times New Roman" w:hAnsi="Times New Roman" w:hint="eastAsia"/>
        </w:rPr>
        <w:t xml:space="preserve"> pada submateri pergerseran kesetimbangan kimia efektif dalam meningkatkan hasil belajar siswa SMA/MA mata pelajaran kimia kelas XI. Hal ini dibuktikan berdasarkan peningkatan belajar siswa yang menggunakan media </w:t>
      </w:r>
      <w:r w:rsidRPr="00FF7305">
        <w:rPr>
          <w:rFonts w:ascii="Times New Roman" w:hAnsi="Times New Roman" w:hint="eastAsia"/>
          <w:i/>
        </w:rPr>
        <w:t>PowerPoint-iSpring</w:t>
      </w:r>
      <w:r w:rsidRPr="00FF7305">
        <w:rPr>
          <w:rFonts w:ascii="Times New Roman" w:hAnsi="Times New Roman" w:hint="eastAsia"/>
        </w:rPr>
        <w:t xml:space="preserve"> terintegrasi pertanyaan prompting pada submateri pergerseran kesetimbangan kimia lebih tinggi secara signifikan di bandingkan dengan siswa yang belajar menggunakan media </w:t>
      </w:r>
      <w:r w:rsidRPr="00FF7305">
        <w:rPr>
          <w:rFonts w:ascii="Times New Roman" w:hAnsi="Times New Roman" w:hint="eastAsia"/>
          <w:i/>
        </w:rPr>
        <w:t>PowerPoint</w:t>
      </w:r>
      <w:r w:rsidRPr="00FF7305">
        <w:rPr>
          <w:rFonts w:ascii="Times New Roman" w:hAnsi="Times New Roman" w:hint="eastAsia"/>
        </w:rPr>
        <w:t>.</w:t>
      </w:r>
    </w:p>
    <w:p w14:paraId="66AEBC85" w14:textId="77777777" w:rsidR="00E638D2" w:rsidRPr="00544E28" w:rsidRDefault="00E638D2" w:rsidP="00354F5D">
      <w:pPr>
        <w:spacing w:after="0"/>
        <w:jc w:val="both"/>
        <w:rPr>
          <w:rFonts w:ascii="Times New Roman" w:hAnsi="Times New Roman" w:cs="Times New Roman"/>
        </w:rPr>
      </w:pPr>
    </w:p>
    <w:p w14:paraId="186C431A" w14:textId="2EC2412D" w:rsidR="00C34F09" w:rsidRDefault="00D35E23" w:rsidP="00354F5D">
      <w:pPr>
        <w:spacing w:after="0"/>
        <w:rPr>
          <w:rFonts w:ascii="Times New Roman" w:hAnsi="Times New Roman" w:cs="Times New Roman"/>
          <w:b/>
        </w:rPr>
      </w:pPr>
      <w:r w:rsidRPr="00544E28">
        <w:rPr>
          <w:rFonts w:ascii="Times New Roman" w:hAnsi="Times New Roman" w:cs="Times New Roman"/>
          <w:b/>
        </w:rPr>
        <w:t>DAFTAR PUSTAKA</w:t>
      </w:r>
    </w:p>
    <w:p w14:paraId="685B7E72" w14:textId="77777777" w:rsidR="00544E28" w:rsidRDefault="00544E28" w:rsidP="00354F5D">
      <w:pPr>
        <w:spacing w:after="0"/>
        <w:rPr>
          <w:rFonts w:ascii="Times New Roman" w:hAnsi="Times New Roman" w:cs="Times New Roman"/>
          <w:b/>
        </w:rPr>
      </w:pPr>
    </w:p>
    <w:p w14:paraId="35314CE6" w14:textId="77777777" w:rsidR="00FF7305" w:rsidRPr="00FF7305" w:rsidRDefault="00FF7305" w:rsidP="00FF7305">
      <w:pPr>
        <w:spacing w:after="0" w:line="240" w:lineRule="auto"/>
        <w:ind w:left="709" w:hanging="709"/>
        <w:jc w:val="both"/>
        <w:rPr>
          <w:rFonts w:ascii="Times New Roman" w:hAnsi="Times New Roman" w:cs="Times New Roman"/>
        </w:rPr>
      </w:pPr>
      <w:r w:rsidRPr="00FF7305">
        <w:rPr>
          <w:rFonts w:ascii="Times New Roman" w:hAnsi="Times New Roman" w:cs="Times New Roman" w:hint="eastAsia"/>
        </w:rPr>
        <w:t xml:space="preserve">Adwiyah, Robiatu. 2017. </w:t>
      </w:r>
      <w:r w:rsidRPr="00FF7305">
        <w:rPr>
          <w:rFonts w:ascii="Times New Roman" w:hAnsi="Times New Roman" w:cs="Times New Roman" w:hint="eastAsia"/>
          <w:i/>
        </w:rPr>
        <w:t>Deskripsi Kesalahan Konsep Siswa Pada Materi Kesetimbangan Kimia di SMAN 1 Teluk Keramat</w:t>
      </w:r>
      <w:r w:rsidRPr="00FF7305">
        <w:rPr>
          <w:rFonts w:ascii="Times New Roman" w:hAnsi="Times New Roman" w:cs="Times New Roman" w:hint="eastAsia"/>
        </w:rPr>
        <w:t xml:space="preserve">. </w:t>
      </w:r>
      <w:r w:rsidRPr="00FF7305">
        <w:rPr>
          <w:rFonts w:ascii="Times New Roman" w:hAnsi="Times New Roman" w:cs="Times New Roman"/>
        </w:rPr>
        <w:t xml:space="preserve">Skripsi. </w:t>
      </w:r>
      <w:r w:rsidRPr="00FF7305">
        <w:rPr>
          <w:rFonts w:ascii="Times New Roman" w:hAnsi="Times New Roman" w:cs="Times New Roman" w:hint="eastAsia"/>
        </w:rPr>
        <w:t>Pontianak : Universitas Tanjungpura.</w:t>
      </w:r>
    </w:p>
    <w:p w14:paraId="3F5FEB72" w14:textId="77777777" w:rsidR="00FF7305" w:rsidRPr="00FF7305" w:rsidRDefault="00FF7305" w:rsidP="00FF7305">
      <w:pPr>
        <w:spacing w:after="0" w:line="240" w:lineRule="auto"/>
        <w:ind w:left="709" w:hanging="709"/>
        <w:jc w:val="both"/>
        <w:rPr>
          <w:rFonts w:ascii="Times New Roman" w:hAnsi="Times New Roman" w:cs="Times New Roman"/>
        </w:rPr>
      </w:pPr>
      <w:r w:rsidRPr="00FF7305">
        <w:rPr>
          <w:rFonts w:ascii="Times New Roman" w:hAnsi="Times New Roman" w:cs="Times New Roman"/>
          <w:lang w:val="zh-CN"/>
        </w:rPr>
        <w:t>Andi, S., Endang, T., dan  Fitriyah, H. 2020</w:t>
      </w:r>
      <w:r w:rsidRPr="00FF7305">
        <w:rPr>
          <w:rFonts w:ascii="Times New Roman" w:hAnsi="Times New Roman" w:cs="Times New Roman"/>
          <w:i/>
          <w:lang w:val="zh-CN"/>
        </w:rPr>
        <w:t xml:space="preserve">. </w:t>
      </w:r>
      <w:r w:rsidRPr="00FF7305">
        <w:rPr>
          <w:rFonts w:ascii="Times New Roman" w:hAnsi="Times New Roman" w:cs="Times New Roman"/>
          <w:lang w:val="zh-CN"/>
        </w:rPr>
        <w:t xml:space="preserve">Peranan Media Pembelajaran Dalam Meningkatkan Pemahaman Konsep Belajar. </w:t>
      </w:r>
      <w:r w:rsidRPr="00FF7305">
        <w:rPr>
          <w:rFonts w:ascii="Times New Roman" w:hAnsi="Times New Roman" w:cs="Times New Roman"/>
          <w:i/>
          <w:lang w:val="zh-CN"/>
        </w:rPr>
        <w:t xml:space="preserve">Holistika </w:t>
      </w:r>
      <w:r w:rsidRPr="00FF7305">
        <w:rPr>
          <w:rFonts w:ascii="Times New Roman" w:hAnsi="Times New Roman" w:cs="Times New Roman"/>
          <w:lang w:val="zh-CN"/>
        </w:rPr>
        <w:t xml:space="preserve">: </w:t>
      </w:r>
      <w:r w:rsidRPr="00FF7305">
        <w:rPr>
          <w:rFonts w:ascii="Times New Roman" w:hAnsi="Times New Roman" w:cs="Times New Roman"/>
          <w:i/>
          <w:lang w:val="zh-CN"/>
        </w:rPr>
        <w:t>Jurnal Ilmiah</w:t>
      </w:r>
      <w:r w:rsidRPr="00FF7305">
        <w:rPr>
          <w:rFonts w:ascii="Times New Roman" w:hAnsi="Times New Roman" w:cs="Times New Roman"/>
          <w:i/>
          <w:lang w:val="en-US"/>
        </w:rPr>
        <w:t xml:space="preserve"> PGSD</w:t>
      </w:r>
      <w:r w:rsidRPr="00FF7305">
        <w:rPr>
          <w:rFonts w:ascii="Times New Roman" w:hAnsi="Times New Roman" w:cs="Times New Roman"/>
        </w:rPr>
        <w:t>, 4(1).</w:t>
      </w:r>
    </w:p>
    <w:p w14:paraId="5DD850B9" w14:textId="77777777" w:rsidR="00FF7305" w:rsidRPr="00FF7305" w:rsidRDefault="00FF7305" w:rsidP="00FF7305">
      <w:pPr>
        <w:spacing w:after="0" w:line="240" w:lineRule="auto"/>
        <w:ind w:left="709" w:hanging="709"/>
        <w:jc w:val="both"/>
        <w:rPr>
          <w:rFonts w:ascii="Times New Roman" w:hAnsi="Times New Roman" w:cs="Times New Roman"/>
        </w:rPr>
      </w:pPr>
      <w:r w:rsidRPr="00FF7305">
        <w:rPr>
          <w:rFonts w:ascii="Times New Roman" w:hAnsi="Times New Roman" w:cs="Times New Roman" w:hint="eastAsia"/>
        </w:rPr>
        <w:t xml:space="preserve">Cohen, L., Manion, L., dan Morrison, K. 2018. </w:t>
      </w:r>
      <w:r w:rsidRPr="00FF7305">
        <w:rPr>
          <w:rFonts w:ascii="Times New Roman" w:hAnsi="Times New Roman" w:cs="Times New Roman" w:hint="eastAsia"/>
          <w:i/>
        </w:rPr>
        <w:t>Research Methods In Education</w:t>
      </w:r>
      <w:r w:rsidRPr="00FF7305">
        <w:rPr>
          <w:rFonts w:ascii="Times New Roman" w:hAnsi="Times New Roman" w:cs="Times New Roman" w:hint="eastAsia"/>
        </w:rPr>
        <w:t>. New York : Routledge.</w:t>
      </w:r>
    </w:p>
    <w:p w14:paraId="4E9DC104" w14:textId="77777777" w:rsidR="00FF7305" w:rsidRPr="00FF7305" w:rsidRDefault="00FF7305" w:rsidP="00FF7305">
      <w:pPr>
        <w:spacing w:after="0" w:line="240" w:lineRule="auto"/>
        <w:ind w:left="709" w:hanging="709"/>
        <w:jc w:val="both"/>
        <w:rPr>
          <w:rFonts w:ascii="Times New Roman" w:hAnsi="Times New Roman" w:cs="Times New Roman"/>
        </w:rPr>
      </w:pPr>
      <w:r w:rsidRPr="00FF7305">
        <w:rPr>
          <w:rFonts w:ascii="Times New Roman" w:hAnsi="Times New Roman" w:cs="Times New Roman" w:hint="eastAsia"/>
        </w:rPr>
        <w:t xml:space="preserve">Creswell, J.W. 2012. </w:t>
      </w:r>
      <w:r w:rsidRPr="00FF7305">
        <w:rPr>
          <w:rFonts w:ascii="Times New Roman" w:hAnsi="Times New Roman" w:cs="Times New Roman" w:hint="eastAsia"/>
          <w:i/>
        </w:rPr>
        <w:t>Educational Research</w:t>
      </w:r>
      <w:r w:rsidRPr="00FF7305">
        <w:rPr>
          <w:rFonts w:ascii="Times New Roman" w:hAnsi="Times New Roman" w:cs="Times New Roman" w:hint="eastAsia"/>
        </w:rPr>
        <w:t xml:space="preserve">. </w:t>
      </w:r>
      <w:r w:rsidRPr="00FF7305">
        <w:rPr>
          <w:rFonts w:ascii="Times New Roman" w:hAnsi="Times New Roman" w:cs="Times New Roman"/>
        </w:rPr>
        <w:t xml:space="preserve">New York: </w:t>
      </w:r>
      <w:r w:rsidRPr="00FF7305">
        <w:rPr>
          <w:rFonts w:ascii="Times New Roman" w:hAnsi="Times New Roman" w:cs="Times New Roman" w:hint="eastAsia"/>
        </w:rPr>
        <w:t>University of Nebraska-Lincoln.</w:t>
      </w:r>
    </w:p>
    <w:p w14:paraId="1502A14E" w14:textId="77777777" w:rsidR="00FF7305" w:rsidRPr="00FF7305" w:rsidRDefault="00FF7305" w:rsidP="00FF7305">
      <w:pPr>
        <w:spacing w:after="0" w:line="240" w:lineRule="auto"/>
        <w:ind w:left="709" w:hanging="709"/>
        <w:jc w:val="both"/>
        <w:rPr>
          <w:rFonts w:ascii="Times New Roman" w:hAnsi="Times New Roman" w:cs="Times New Roman"/>
        </w:rPr>
      </w:pPr>
      <w:r w:rsidRPr="00FF7305">
        <w:rPr>
          <w:rFonts w:ascii="Times New Roman" w:hAnsi="Times New Roman" w:cs="Times New Roman" w:hint="eastAsia"/>
        </w:rPr>
        <w:t xml:space="preserve">Hake, R. Richard. 1999. </w:t>
      </w:r>
      <w:r w:rsidRPr="00FF7305">
        <w:rPr>
          <w:rFonts w:ascii="Times New Roman" w:hAnsi="Times New Roman" w:cs="Times New Roman" w:hint="eastAsia"/>
          <w:i/>
        </w:rPr>
        <w:t>Analyzing Change/Gain Scores. Dept.of Physics</w:t>
      </w:r>
      <w:r w:rsidRPr="00FF7305">
        <w:rPr>
          <w:rFonts w:ascii="Times New Roman" w:hAnsi="Times New Roman" w:cs="Times New Roman" w:hint="eastAsia"/>
        </w:rPr>
        <w:t>, Indiana Universitu. USA.</w:t>
      </w:r>
    </w:p>
    <w:p w14:paraId="20F2E190" w14:textId="77777777" w:rsidR="00FF7305" w:rsidRPr="00FF7305" w:rsidRDefault="00FF7305" w:rsidP="00FF7305">
      <w:pPr>
        <w:spacing w:after="0" w:line="240" w:lineRule="auto"/>
        <w:ind w:left="709" w:hanging="709"/>
        <w:jc w:val="both"/>
        <w:rPr>
          <w:rFonts w:ascii="Times New Roman" w:hAnsi="Times New Roman" w:cs="Times New Roman"/>
        </w:rPr>
      </w:pPr>
      <w:r w:rsidRPr="00FF7305">
        <w:rPr>
          <w:rFonts w:ascii="Times New Roman" w:hAnsi="Times New Roman" w:cs="Times New Roman" w:hint="eastAsia"/>
        </w:rPr>
        <w:t xml:space="preserve">Hilda, M., Asmadi, M., dan Eviyenni. 2013. </w:t>
      </w:r>
      <w:r w:rsidRPr="00FF7305">
        <w:rPr>
          <w:rFonts w:ascii="Times New Roman" w:hAnsi="Times New Roman" w:cs="Times New Roman" w:hint="eastAsia"/>
          <w:i/>
        </w:rPr>
        <w:t>Penerapan Media Microsoft Power Point iSpring Pro untuk meningkatkan prestasi belajar Kimia siswa  kelas X SMK Negeri 2 Pekanbaru</w:t>
      </w:r>
      <w:r w:rsidRPr="00FF7305">
        <w:rPr>
          <w:rFonts w:ascii="Times New Roman" w:hAnsi="Times New Roman" w:cs="Times New Roman" w:hint="eastAsia"/>
        </w:rPr>
        <w:t xml:space="preserve">. </w:t>
      </w:r>
      <w:r w:rsidRPr="00FF7305">
        <w:rPr>
          <w:rFonts w:ascii="Times New Roman" w:hAnsi="Times New Roman" w:cs="Times New Roman"/>
        </w:rPr>
        <w:t xml:space="preserve">Skripsi. Pekan baru : </w:t>
      </w:r>
      <w:r w:rsidRPr="00FF7305">
        <w:rPr>
          <w:rFonts w:ascii="Times New Roman" w:hAnsi="Times New Roman" w:cs="Times New Roman" w:hint="eastAsia"/>
        </w:rPr>
        <w:t>Universitas negeri riau.</w:t>
      </w:r>
    </w:p>
    <w:p w14:paraId="20C41BF1" w14:textId="77777777" w:rsidR="00FF7305" w:rsidRPr="00FF7305" w:rsidRDefault="00FF7305" w:rsidP="00FF7305">
      <w:pPr>
        <w:spacing w:after="0" w:line="240" w:lineRule="auto"/>
        <w:ind w:left="709" w:hanging="709"/>
        <w:jc w:val="both"/>
        <w:rPr>
          <w:rFonts w:ascii="Times New Roman" w:hAnsi="Times New Roman" w:cs="Times New Roman"/>
        </w:rPr>
      </w:pPr>
      <w:r w:rsidRPr="00FF7305">
        <w:rPr>
          <w:rFonts w:ascii="Times New Roman" w:hAnsi="Times New Roman" w:cs="Times New Roman"/>
          <w:lang w:val="zh-CN"/>
        </w:rPr>
        <w:t xml:space="preserve">Irwanto. Implementasi Multimedia i-Spring Dengan Powerpoint Untuk Meningkatkan Hasil Belajar Pada Pembelajaran Salat Untuk Mata Pelajaran Pendidikan Agama Islam. </w:t>
      </w:r>
      <w:r w:rsidRPr="00FF7305">
        <w:rPr>
          <w:rFonts w:ascii="Times New Roman" w:hAnsi="Times New Roman" w:cs="Times New Roman"/>
          <w:i/>
          <w:lang w:val="zh-CN"/>
        </w:rPr>
        <w:t>Jurnal Penelitian Pendidikan</w:t>
      </w:r>
      <w:r w:rsidRPr="00FF7305">
        <w:rPr>
          <w:rFonts w:ascii="Times New Roman" w:hAnsi="Times New Roman" w:cs="Times New Roman"/>
        </w:rPr>
        <w:t xml:space="preserve">, </w:t>
      </w:r>
      <w:r w:rsidRPr="00FF7305">
        <w:rPr>
          <w:rFonts w:ascii="Times New Roman" w:hAnsi="Times New Roman" w:cs="Times New Roman"/>
          <w:lang w:val="zh-CN"/>
        </w:rPr>
        <w:t>7</w:t>
      </w:r>
      <w:r w:rsidRPr="00FF7305">
        <w:rPr>
          <w:rFonts w:ascii="Times New Roman" w:hAnsi="Times New Roman" w:cs="Times New Roman"/>
        </w:rPr>
        <w:t>(1)</w:t>
      </w:r>
      <w:r w:rsidRPr="00FF7305">
        <w:rPr>
          <w:rFonts w:ascii="Times New Roman" w:hAnsi="Times New Roman" w:cs="Times New Roman"/>
          <w:lang w:val="zh-CN"/>
        </w:rPr>
        <w:t>.</w:t>
      </w:r>
    </w:p>
    <w:p w14:paraId="1E70C318" w14:textId="77777777" w:rsidR="00FF7305" w:rsidRPr="00FF7305" w:rsidRDefault="00FF7305" w:rsidP="00FF7305">
      <w:pPr>
        <w:spacing w:after="0" w:line="240" w:lineRule="auto"/>
        <w:ind w:left="709" w:hanging="709"/>
        <w:jc w:val="both"/>
        <w:rPr>
          <w:rFonts w:ascii="Times New Roman" w:hAnsi="Times New Roman" w:cs="Times New Roman"/>
        </w:rPr>
      </w:pPr>
      <w:r w:rsidRPr="00FF7305">
        <w:rPr>
          <w:rFonts w:ascii="Times New Roman" w:hAnsi="Times New Roman" w:cs="Times New Roman" w:hint="eastAsia"/>
        </w:rPr>
        <w:t xml:space="preserve">Kurnia, N., Darmawan, D., &amp; Maskur, M. 2018. Efektivitas Pemanfaatan Multimedia Pembelajaran Berbantuan Ispring dalam Meningkatkan Motivasi dan Hasil Belajar pada Mata Pelajaran Bahasa Arab. </w:t>
      </w:r>
      <w:r w:rsidRPr="00FF7305">
        <w:rPr>
          <w:rFonts w:ascii="Times New Roman" w:hAnsi="Times New Roman" w:cs="Times New Roman" w:hint="eastAsia"/>
          <w:i/>
        </w:rPr>
        <w:t>Teknologi Pembelajaran</w:t>
      </w:r>
      <w:r w:rsidRPr="00FF7305">
        <w:rPr>
          <w:rFonts w:ascii="Times New Roman" w:hAnsi="Times New Roman" w:cs="Times New Roman" w:hint="eastAsia"/>
        </w:rPr>
        <w:t>, 3(1).</w:t>
      </w:r>
    </w:p>
    <w:p w14:paraId="66F941B0" w14:textId="77777777" w:rsidR="00FF7305" w:rsidRPr="00FF7305" w:rsidRDefault="00FF7305" w:rsidP="00FF7305">
      <w:pPr>
        <w:spacing w:after="0" w:line="240" w:lineRule="auto"/>
        <w:ind w:left="709" w:hanging="709"/>
        <w:jc w:val="both"/>
        <w:rPr>
          <w:rFonts w:ascii="Times New Roman" w:hAnsi="Times New Roman" w:cs="Times New Roman"/>
        </w:rPr>
      </w:pPr>
      <w:r w:rsidRPr="00FF7305">
        <w:rPr>
          <w:rFonts w:ascii="Times New Roman" w:hAnsi="Times New Roman" w:cs="Times New Roman" w:hint="eastAsia"/>
        </w:rPr>
        <w:t xml:space="preserve">Land, S. M. 2003. Problem-Solving Processes in an Ill-Structured Task Using Question Prompts and Peer Interactions. </w:t>
      </w:r>
      <w:r w:rsidRPr="00FF7305">
        <w:rPr>
          <w:rFonts w:ascii="Times New Roman" w:hAnsi="Times New Roman" w:cs="Times New Roman" w:hint="eastAsia"/>
          <w:i/>
        </w:rPr>
        <w:t>Scaffolding Students</w:t>
      </w:r>
      <w:r w:rsidRPr="00FF7305">
        <w:rPr>
          <w:rFonts w:ascii="Times New Roman" w:hAnsi="Times New Roman" w:cs="Times New Roman" w:hint="eastAsia"/>
        </w:rPr>
        <w:t xml:space="preserve"> , 51 (1).</w:t>
      </w:r>
    </w:p>
    <w:p w14:paraId="0359F234" w14:textId="77777777" w:rsidR="00FF7305" w:rsidRPr="00FF7305" w:rsidRDefault="00FF7305" w:rsidP="00FF7305">
      <w:pPr>
        <w:spacing w:after="0" w:line="240" w:lineRule="auto"/>
        <w:ind w:left="709" w:hanging="709"/>
        <w:jc w:val="both"/>
        <w:rPr>
          <w:rFonts w:ascii="Times New Roman" w:hAnsi="Times New Roman" w:cs="Times New Roman"/>
        </w:rPr>
      </w:pPr>
      <w:r w:rsidRPr="00FF7305">
        <w:rPr>
          <w:rFonts w:ascii="Times New Roman" w:hAnsi="Times New Roman" w:cs="Times New Roman" w:hint="eastAsia"/>
        </w:rPr>
        <w:t xml:space="preserve">Lasmo, S. R., Bektiarso, S., &amp; Harijanto, A. 2017. Pengaruh Model Pembelajaran Inkuiri Terbimbing dengan Teknik Probing-Prompting Terhadap Aktivitas dan Hasil Belajar Fisika di SMA. </w:t>
      </w:r>
      <w:r w:rsidRPr="00FF7305">
        <w:rPr>
          <w:rFonts w:ascii="Times New Roman" w:hAnsi="Times New Roman" w:cs="Times New Roman" w:hint="eastAsia"/>
          <w:i/>
        </w:rPr>
        <w:t>Jurnal Pembelajaran Fisika Universitas Jember</w:t>
      </w:r>
      <w:r w:rsidRPr="00FF7305">
        <w:rPr>
          <w:rFonts w:ascii="Times New Roman" w:hAnsi="Times New Roman" w:cs="Times New Roman" w:hint="eastAsia"/>
        </w:rPr>
        <w:t>, 6 (2).</w:t>
      </w:r>
    </w:p>
    <w:p w14:paraId="2CAD72A2" w14:textId="77777777" w:rsidR="00FF7305" w:rsidRPr="00FF7305" w:rsidRDefault="00FF7305" w:rsidP="00FF7305">
      <w:pPr>
        <w:spacing w:after="0" w:line="240" w:lineRule="auto"/>
        <w:ind w:left="709" w:hanging="709"/>
        <w:jc w:val="both"/>
        <w:rPr>
          <w:rFonts w:ascii="Times New Roman" w:hAnsi="Times New Roman" w:cs="Times New Roman"/>
        </w:rPr>
      </w:pPr>
      <w:r w:rsidRPr="00FF7305">
        <w:rPr>
          <w:rFonts w:ascii="Times New Roman" w:hAnsi="Times New Roman" w:cs="Times New Roman" w:hint="eastAsia"/>
        </w:rPr>
        <w:t xml:space="preserve">Laura. 2013. </w:t>
      </w:r>
      <w:r w:rsidRPr="00FF7305">
        <w:rPr>
          <w:rFonts w:ascii="Times New Roman" w:hAnsi="Times New Roman" w:cs="Times New Roman" w:hint="eastAsia"/>
          <w:i/>
        </w:rPr>
        <w:t>99 Strategi Mengajar</w:t>
      </w:r>
      <w:r w:rsidRPr="00FF7305">
        <w:rPr>
          <w:rFonts w:ascii="Times New Roman" w:hAnsi="Times New Roman" w:cs="Times New Roman" w:hint="eastAsia"/>
        </w:rPr>
        <w:t>. Jakarta: Salemba Medika.</w:t>
      </w:r>
    </w:p>
    <w:p w14:paraId="15137E1B" w14:textId="77777777" w:rsidR="00FF7305" w:rsidRPr="00FF7305" w:rsidRDefault="00FF7305" w:rsidP="00FF7305">
      <w:pPr>
        <w:spacing w:after="0" w:line="240" w:lineRule="auto"/>
        <w:ind w:left="709" w:hanging="709"/>
        <w:jc w:val="both"/>
        <w:rPr>
          <w:rFonts w:ascii="Times New Roman" w:hAnsi="Times New Roman" w:cs="Times New Roman"/>
        </w:rPr>
      </w:pPr>
      <w:r w:rsidRPr="00FF7305">
        <w:rPr>
          <w:rFonts w:ascii="Times New Roman" w:hAnsi="Times New Roman" w:cs="Times New Roman" w:hint="eastAsia"/>
        </w:rPr>
        <w:t xml:space="preserve">Neni, S. 2015. Meningkatkan Penalaran Siswa Terhadap Soal Matematika Berbasis Cerita Melalui Teknik Probing Prompting pada Materi Bangun Ruang Sisi Datar Bagi Siswa Kelas 8 di SMP Negeri 2 Kemranjen. </w:t>
      </w:r>
      <w:r w:rsidRPr="00FF7305">
        <w:rPr>
          <w:rFonts w:ascii="Times New Roman" w:hAnsi="Times New Roman" w:cs="Times New Roman" w:hint="eastAsia"/>
          <w:i/>
        </w:rPr>
        <w:t>Sainteks</w:t>
      </w:r>
      <w:r w:rsidRPr="00FF7305">
        <w:rPr>
          <w:rFonts w:ascii="Times New Roman" w:hAnsi="Times New Roman" w:cs="Times New Roman" w:hint="eastAsia"/>
        </w:rPr>
        <w:t xml:space="preserve"> , XII (1).</w:t>
      </w:r>
    </w:p>
    <w:p w14:paraId="27D98FB3" w14:textId="77777777" w:rsidR="00FF7305" w:rsidRPr="00FF7305" w:rsidRDefault="00FF7305" w:rsidP="00FF7305">
      <w:pPr>
        <w:spacing w:after="0" w:line="240" w:lineRule="auto"/>
        <w:ind w:left="709" w:hanging="709"/>
        <w:jc w:val="both"/>
        <w:rPr>
          <w:rFonts w:ascii="Times New Roman" w:hAnsi="Times New Roman" w:cs="Times New Roman"/>
        </w:rPr>
      </w:pPr>
      <w:r w:rsidRPr="00FF7305">
        <w:rPr>
          <w:rFonts w:ascii="Times New Roman" w:hAnsi="Times New Roman" w:cs="Times New Roman"/>
        </w:rPr>
        <w:t>Permendikbud No. 22 Tahun 2016 Tentang Standar Proses Pendidikan Dasar dan Menengah.</w:t>
      </w:r>
    </w:p>
    <w:p w14:paraId="606AA137" w14:textId="77777777" w:rsidR="00FF7305" w:rsidRPr="00FF7305" w:rsidRDefault="00FF7305" w:rsidP="00FF7305">
      <w:pPr>
        <w:spacing w:after="0" w:line="240" w:lineRule="auto"/>
        <w:ind w:left="709" w:hanging="709"/>
        <w:jc w:val="both"/>
        <w:rPr>
          <w:rFonts w:ascii="Times New Roman" w:hAnsi="Times New Roman" w:cs="Times New Roman"/>
        </w:rPr>
      </w:pPr>
      <w:r w:rsidRPr="00FF7305">
        <w:rPr>
          <w:rFonts w:ascii="Times New Roman" w:hAnsi="Times New Roman" w:cs="Times New Roman" w:hint="eastAsia"/>
        </w:rPr>
        <w:t xml:space="preserve">Santoso, S. 2012. </w:t>
      </w:r>
      <w:r w:rsidRPr="00FF7305">
        <w:rPr>
          <w:rFonts w:ascii="Times New Roman" w:hAnsi="Times New Roman" w:cs="Times New Roman" w:hint="eastAsia"/>
          <w:i/>
        </w:rPr>
        <w:t>Panduan Lengkap SPSS Versi 20</w:t>
      </w:r>
      <w:r w:rsidRPr="00FF7305">
        <w:rPr>
          <w:rFonts w:ascii="Times New Roman" w:hAnsi="Times New Roman" w:cs="Times New Roman" w:hint="eastAsia"/>
        </w:rPr>
        <w:t>. Jakarta: PT Elex Media Komputindo.</w:t>
      </w:r>
    </w:p>
    <w:p w14:paraId="75B796FD" w14:textId="77777777" w:rsidR="00FF7305" w:rsidRPr="00FF7305" w:rsidRDefault="00FF7305" w:rsidP="00FF7305">
      <w:pPr>
        <w:spacing w:after="0" w:line="240" w:lineRule="auto"/>
        <w:ind w:left="709" w:hanging="709"/>
        <w:jc w:val="both"/>
        <w:rPr>
          <w:rFonts w:ascii="Times New Roman" w:hAnsi="Times New Roman" w:cs="Times New Roman"/>
        </w:rPr>
      </w:pPr>
      <w:r w:rsidRPr="00FF7305">
        <w:rPr>
          <w:rFonts w:ascii="Times New Roman" w:hAnsi="Times New Roman" w:cs="Times New Roman"/>
        </w:rPr>
        <w:t xml:space="preserve">Sastrakusumah, E. N. Pengaruh Media Pembelajaran Interaktif Berbantuan Aplikasi Ispring Presenter Terhadap Kemampuan. </w:t>
      </w:r>
      <w:r w:rsidRPr="00FF7305">
        <w:rPr>
          <w:rFonts w:ascii="Times New Roman" w:hAnsi="Times New Roman" w:cs="Times New Roman"/>
          <w:i/>
        </w:rPr>
        <w:t>Jurnal Teknologi Pendidikan Dan Pembelajaran</w:t>
      </w:r>
      <w:r w:rsidRPr="00FF7305">
        <w:rPr>
          <w:rFonts w:ascii="Times New Roman" w:hAnsi="Times New Roman" w:cs="Times New Roman"/>
        </w:rPr>
        <w:t>, 3(1).</w:t>
      </w:r>
    </w:p>
    <w:p w14:paraId="1F286A36" w14:textId="77777777" w:rsidR="00FF7305" w:rsidRPr="00FF7305" w:rsidRDefault="00FF7305" w:rsidP="00FF7305">
      <w:pPr>
        <w:spacing w:after="0" w:line="240" w:lineRule="auto"/>
        <w:ind w:left="709" w:hanging="709"/>
        <w:jc w:val="both"/>
        <w:rPr>
          <w:rFonts w:ascii="Times New Roman" w:hAnsi="Times New Roman" w:cs="Times New Roman"/>
        </w:rPr>
      </w:pPr>
      <w:r w:rsidRPr="00FF7305">
        <w:rPr>
          <w:rFonts w:ascii="Times New Roman" w:hAnsi="Times New Roman" w:cs="Times New Roman" w:hint="eastAsia"/>
        </w:rPr>
        <w:lastRenderedPageBreak/>
        <w:t xml:space="preserve">Seliwati, Siandi S., dan Akhmad D. .2020. Kesulitan Memahami Faktor-Faktor Yang Mempengaruhi Kesetimbangan Kimia Pada Siswa SMA Negeri Di Kota Palangka Raya. </w:t>
      </w:r>
      <w:r w:rsidRPr="00FF7305">
        <w:rPr>
          <w:rFonts w:ascii="Times New Roman" w:hAnsi="Times New Roman" w:cs="Times New Roman" w:hint="eastAsia"/>
          <w:i/>
        </w:rPr>
        <w:t>Jurnal Ilmiah Kanderang Tingang</w:t>
      </w:r>
      <w:r w:rsidRPr="00FF7305">
        <w:rPr>
          <w:rFonts w:ascii="Times New Roman" w:hAnsi="Times New Roman" w:cs="Times New Roman"/>
        </w:rPr>
        <w:t>,</w:t>
      </w:r>
      <w:r w:rsidRPr="00FF7305">
        <w:rPr>
          <w:rFonts w:ascii="Times New Roman" w:hAnsi="Times New Roman" w:cs="Times New Roman" w:hint="eastAsia"/>
        </w:rPr>
        <w:t xml:space="preserve"> 11 (2).</w:t>
      </w:r>
    </w:p>
    <w:p w14:paraId="6C7F6EA9" w14:textId="77777777" w:rsidR="00FF7305" w:rsidRPr="00FF7305" w:rsidRDefault="00FF7305" w:rsidP="00FF7305">
      <w:pPr>
        <w:spacing w:after="0" w:line="240" w:lineRule="auto"/>
        <w:ind w:left="709" w:hanging="709"/>
        <w:jc w:val="both"/>
        <w:rPr>
          <w:rFonts w:ascii="Times New Roman" w:hAnsi="Times New Roman" w:cs="Times New Roman"/>
        </w:rPr>
      </w:pPr>
      <w:r w:rsidRPr="00FF7305">
        <w:rPr>
          <w:rFonts w:ascii="Times New Roman" w:hAnsi="Times New Roman" w:cs="Times New Roman" w:hint="eastAsia"/>
        </w:rPr>
        <w:t xml:space="preserve">Septianingsih I. 2009. </w:t>
      </w:r>
      <w:r w:rsidRPr="00FF7305">
        <w:rPr>
          <w:rFonts w:ascii="Times New Roman" w:hAnsi="Times New Roman" w:cs="Times New Roman" w:hint="eastAsia"/>
          <w:i/>
        </w:rPr>
        <w:t>Upaya Meningkatkan Partisispasi Belajar Siswa Melalui Model Pembelajaran Probing-Prompting</w:t>
      </w:r>
      <w:r w:rsidRPr="00FF7305">
        <w:rPr>
          <w:rFonts w:ascii="Times New Roman" w:hAnsi="Times New Roman" w:cs="Times New Roman" w:hint="eastAsia"/>
        </w:rPr>
        <w:t xml:space="preserve">. Skripsi. </w:t>
      </w:r>
      <w:r w:rsidRPr="00FF7305">
        <w:rPr>
          <w:rFonts w:ascii="Times New Roman" w:hAnsi="Times New Roman" w:cs="Times New Roman"/>
        </w:rPr>
        <w:t xml:space="preserve">Surakarta: </w:t>
      </w:r>
      <w:r w:rsidRPr="00FF7305">
        <w:rPr>
          <w:rFonts w:ascii="Times New Roman" w:hAnsi="Times New Roman" w:cs="Times New Roman" w:hint="eastAsia"/>
        </w:rPr>
        <w:t>Universitas Muhammadiah Surakarta.</w:t>
      </w:r>
    </w:p>
    <w:p w14:paraId="6FC52973" w14:textId="77777777" w:rsidR="00FF7305" w:rsidRPr="00FF7305" w:rsidRDefault="00FF7305" w:rsidP="00FF7305">
      <w:pPr>
        <w:spacing w:after="0" w:line="240" w:lineRule="auto"/>
        <w:ind w:left="709" w:hanging="709"/>
        <w:jc w:val="both"/>
        <w:rPr>
          <w:rFonts w:ascii="Times New Roman" w:hAnsi="Times New Roman" w:cs="Times New Roman"/>
        </w:rPr>
      </w:pPr>
      <w:r w:rsidRPr="00FF7305">
        <w:rPr>
          <w:rFonts w:ascii="Times New Roman" w:hAnsi="Times New Roman" w:cs="Times New Roman" w:hint="eastAsia"/>
        </w:rPr>
        <w:t xml:space="preserve">Sugiyono.2013. </w:t>
      </w:r>
      <w:r w:rsidRPr="00FF7305">
        <w:rPr>
          <w:rFonts w:ascii="Times New Roman" w:hAnsi="Times New Roman" w:cs="Times New Roman" w:hint="eastAsia"/>
          <w:i/>
        </w:rPr>
        <w:t>Metode Penelitian Pendidikan</w:t>
      </w:r>
      <w:r w:rsidRPr="00FF7305">
        <w:rPr>
          <w:rFonts w:ascii="Times New Roman" w:hAnsi="Times New Roman" w:cs="Times New Roman" w:hint="eastAsia"/>
        </w:rPr>
        <w:t>. Bandung : Alfabeta.</w:t>
      </w:r>
    </w:p>
    <w:p w14:paraId="79D41BE2" w14:textId="77777777" w:rsidR="00FF7305" w:rsidRPr="00FF7305" w:rsidRDefault="00FF7305" w:rsidP="00FF7305">
      <w:pPr>
        <w:spacing w:after="0" w:line="240" w:lineRule="auto"/>
        <w:ind w:left="709" w:hanging="709"/>
        <w:jc w:val="both"/>
        <w:rPr>
          <w:rFonts w:ascii="Times New Roman" w:hAnsi="Times New Roman" w:cs="Times New Roman"/>
        </w:rPr>
      </w:pPr>
      <w:r w:rsidRPr="00FF7305">
        <w:rPr>
          <w:rFonts w:ascii="Times New Roman" w:hAnsi="Times New Roman" w:cs="Times New Roman"/>
          <w:lang w:val="zh-CN"/>
        </w:rPr>
        <w:t xml:space="preserve">Suyatno. 2009. </w:t>
      </w:r>
      <w:r w:rsidRPr="00FF7305">
        <w:rPr>
          <w:rFonts w:ascii="Times New Roman" w:hAnsi="Times New Roman" w:cs="Times New Roman"/>
          <w:i/>
          <w:lang w:val="zh-CN"/>
        </w:rPr>
        <w:t>Menjelajah Pembelajaran Inovatif. Sidoarjo</w:t>
      </w:r>
      <w:r w:rsidRPr="00FF7305">
        <w:rPr>
          <w:rFonts w:ascii="Times New Roman" w:hAnsi="Times New Roman" w:cs="Times New Roman"/>
          <w:lang w:val="zh-CN"/>
        </w:rPr>
        <w:t>: Masmedia Buana Pustaka</w:t>
      </w:r>
    </w:p>
    <w:p w14:paraId="593E97B9" w14:textId="77777777" w:rsidR="00FF7305" w:rsidRPr="00FF7305" w:rsidRDefault="00FF7305" w:rsidP="00FF7305">
      <w:pPr>
        <w:spacing w:after="0" w:line="240" w:lineRule="auto"/>
        <w:ind w:left="709" w:hanging="709"/>
        <w:jc w:val="both"/>
        <w:rPr>
          <w:rFonts w:ascii="Times New Roman" w:hAnsi="Times New Roman" w:cs="Times New Roman"/>
        </w:rPr>
      </w:pPr>
      <w:r w:rsidRPr="00FF7305">
        <w:rPr>
          <w:rFonts w:ascii="Times New Roman" w:hAnsi="Times New Roman" w:cs="Times New Roman"/>
        </w:rPr>
        <w:t>Yuniasti dan Lainisah P. 2019. Analisis Kesulitan Belajar Siswa Dalam Memahami Materi Keretimbangan Kimia Di SMA Negeri 2 Banjar. Skrispi. Singaraja: Universitas ganesha</w:t>
      </w:r>
    </w:p>
    <w:p w14:paraId="0B367B4F" w14:textId="745E88AE" w:rsidR="009D4BEE" w:rsidRPr="00D129C1" w:rsidRDefault="009D4BEE" w:rsidP="00E71087">
      <w:pPr>
        <w:spacing w:after="0" w:line="240" w:lineRule="auto"/>
        <w:ind w:left="709" w:hanging="709"/>
        <w:jc w:val="both"/>
        <w:rPr>
          <w:rFonts w:ascii="Times New Roman" w:hAnsi="Times New Roman" w:cs="Times New Roman"/>
          <w:lang w:val="en-US"/>
        </w:rPr>
      </w:pPr>
    </w:p>
    <w:sectPr w:rsidR="009D4BEE" w:rsidRPr="00D129C1" w:rsidSect="005260B6">
      <w:headerReference w:type="default" r:id="rId7"/>
      <w:footerReference w:type="default" r:id="rId8"/>
      <w:footerReference w:type="first" r:id="rId9"/>
      <w:pgSz w:w="11906" w:h="16838"/>
      <w:pgMar w:top="170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85A4B" w14:textId="77777777" w:rsidR="00BE177F" w:rsidRDefault="00BE177F" w:rsidP="00D76A92">
      <w:pPr>
        <w:spacing w:after="0" w:line="240" w:lineRule="auto"/>
      </w:pPr>
      <w:r>
        <w:separator/>
      </w:r>
    </w:p>
  </w:endnote>
  <w:endnote w:type="continuationSeparator" w:id="0">
    <w:p w14:paraId="65894607" w14:textId="77777777" w:rsidR="00BE177F" w:rsidRDefault="00BE177F" w:rsidP="00D7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F3AA6" w14:textId="77777777" w:rsidR="00F60957" w:rsidRDefault="00F60957" w:rsidP="00F6095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B5E9C" w14:textId="48AD7E1D" w:rsidR="00191F18" w:rsidRPr="00427288" w:rsidRDefault="00556266">
    <w:pPr>
      <w:pStyle w:val="Footer"/>
      <w:rPr>
        <w:rFonts w:ascii="Times New Roman" w:hAnsi="Times New Roman" w:cs="Times New Roman"/>
      </w:rPr>
    </w:pPr>
    <w:r w:rsidRPr="00556266">
      <w:rPr>
        <w:rFonts w:ascii="Times New Roman" w:hAnsi="Times New Roman" w:cs="Times New Roman"/>
        <w:b/>
        <w:sz w:val="20"/>
        <w:szCs w:val="20"/>
      </w:rPr>
      <w:t>DOI</w:t>
    </w:r>
    <w:r w:rsidR="00191F18" w:rsidRPr="00556266">
      <w:rPr>
        <w:rFonts w:ascii="Times New Roman" w:hAnsi="Times New Roman" w:cs="Times New Roman"/>
        <w:b/>
        <w:sz w:val="20"/>
        <w:szCs w:val="20"/>
      </w:rPr>
      <w:t>:</w:t>
    </w:r>
    <w:r w:rsidRPr="00556266">
      <w:rPr>
        <w:rFonts w:ascii="Times New Roman" w:hAnsi="Times New Roman" w:cs="Times New Roman"/>
        <w:b/>
        <w:sz w:val="20"/>
        <w:szCs w:val="20"/>
      </w:rPr>
      <w:t xml:space="preserve"> </w:t>
    </w:r>
    <w:r w:rsidRPr="00427288">
      <w:rPr>
        <w:rFonts w:ascii="Times New Roman" w:hAnsi="Times New Roman" w:cs="Times New Roman"/>
        <w:color w:val="0070C0"/>
      </w:rPr>
      <w:t>http://dx.doi.org/10.33578/jpk</w:t>
    </w:r>
    <w:r w:rsidR="007378A0">
      <w:rPr>
        <w:rFonts w:ascii="Times New Roman" w:hAnsi="Times New Roman" w:cs="Times New Roman"/>
        <w:color w:val="0070C0"/>
      </w:rPr>
      <w:t>-</w:t>
    </w:r>
    <w:r w:rsidRPr="00427288">
      <w:rPr>
        <w:rFonts w:ascii="Times New Roman" w:hAnsi="Times New Roman" w:cs="Times New Roman"/>
        <w:color w:val="0070C0"/>
      </w:rPr>
      <w:t>unri.</w:t>
    </w:r>
    <w:r w:rsidR="00EA309C">
      <w:rPr>
        <w:rFonts w:ascii="Times New Roman" w:hAnsi="Times New Roman" w:cs="Times New Roman"/>
        <w:color w:val="0070C0"/>
      </w:rPr>
      <w:t>v7i1</w:t>
    </w:r>
    <w:r w:rsidRPr="00427288">
      <w:rPr>
        <w:rFonts w:ascii="Times New Roman" w:hAnsi="Times New Roman" w:cs="Times New Roman"/>
        <w:color w:val="0070C0"/>
      </w:rPr>
      <w:t xml:space="preserve">.xx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3E5AD" w14:textId="77777777" w:rsidR="00BE177F" w:rsidRDefault="00BE177F" w:rsidP="00D76A92">
      <w:pPr>
        <w:spacing w:after="0" w:line="240" w:lineRule="auto"/>
      </w:pPr>
      <w:r>
        <w:separator/>
      </w:r>
    </w:p>
  </w:footnote>
  <w:footnote w:type="continuationSeparator" w:id="0">
    <w:p w14:paraId="15240EB3" w14:textId="77777777" w:rsidR="00BE177F" w:rsidRDefault="00BE177F" w:rsidP="00D76A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4C56F" w14:textId="2777E0BF" w:rsidR="00436FBA" w:rsidRPr="00600ABE" w:rsidRDefault="002F6BFF" w:rsidP="004B620D">
    <w:pPr>
      <w:pStyle w:val="Header"/>
      <w:contextualSpacing/>
      <w:jc w:val="center"/>
      <w:rPr>
        <w:rFonts w:ascii="Times New Roman" w:hAnsi="Times New Roman" w:cs="Times New Roman"/>
        <w:i/>
        <w:color w:val="000000" w:themeColor="text1"/>
        <w:sz w:val="18"/>
        <w:szCs w:val="18"/>
      </w:rPr>
    </w:pPr>
    <w:r>
      <w:rPr>
        <w:rFonts w:ascii="Times New Roman" w:hAnsi="Times New Roman" w:cs="Times New Roman"/>
        <w:i/>
        <w:color w:val="000000" w:themeColor="text1"/>
        <w:sz w:val="18"/>
        <w:szCs w:val="18"/>
      </w:rPr>
      <w:t>XX</w:t>
    </w:r>
    <w:r w:rsidR="00436FBA">
      <w:rPr>
        <w:rFonts w:ascii="Times New Roman" w:hAnsi="Times New Roman" w:cs="Times New Roman"/>
        <w:i/>
        <w:color w:val="000000" w:themeColor="text1"/>
        <w:sz w:val="18"/>
        <w:szCs w:val="18"/>
        <w:lang w:val="en-US"/>
      </w:rPr>
      <w:t>,</w:t>
    </w:r>
    <w:r w:rsidR="00E71087">
      <w:rPr>
        <w:rFonts w:ascii="Times New Roman" w:hAnsi="Times New Roman" w:cs="Times New Roman"/>
        <w:i/>
        <w:color w:val="000000" w:themeColor="text1"/>
        <w:sz w:val="18"/>
        <w:szCs w:val="18"/>
        <w:lang w:val="en-US"/>
      </w:rPr>
      <w:t xml:space="preserve"> et al.,</w:t>
    </w:r>
    <w:r>
      <w:rPr>
        <w:rFonts w:ascii="Times New Roman" w:hAnsi="Times New Roman" w:cs="Times New Roman"/>
        <w:i/>
        <w:color w:val="000000" w:themeColor="text1"/>
        <w:sz w:val="18"/>
        <w:szCs w:val="18"/>
      </w:rPr>
      <w:t xml:space="preserve"> 2022,</w:t>
    </w:r>
    <w:r w:rsidR="007610A5">
      <w:rPr>
        <w:rFonts w:ascii="Times New Roman" w:hAnsi="Times New Roman" w:cs="Times New Roman"/>
        <w:i/>
        <w:color w:val="000000" w:themeColor="text1"/>
        <w:sz w:val="18"/>
        <w:szCs w:val="18"/>
      </w:rPr>
      <w:t xml:space="preserve"> JPK UNRI </w:t>
    </w:r>
    <w:r w:rsidR="00BA27EC">
      <w:rPr>
        <w:rFonts w:ascii="Times New Roman" w:hAnsi="Times New Roman" w:cs="Times New Roman"/>
        <w:i/>
        <w:color w:val="000000" w:themeColor="text1"/>
        <w:sz w:val="18"/>
        <w:szCs w:val="18"/>
      </w:rPr>
      <w:t>7(2</w:t>
    </w:r>
    <w:r w:rsidR="00436FBA" w:rsidRPr="00600ABE">
      <w:rPr>
        <w:rFonts w:ascii="Times New Roman" w:hAnsi="Times New Roman" w:cs="Times New Roman"/>
        <w:i/>
        <w:color w:val="000000" w:themeColor="text1"/>
        <w:sz w:val="18"/>
        <w:szCs w:val="18"/>
      </w:rPr>
      <w:t xml:space="preserve">): x–xx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625558EC"/>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5E02082"/>
    <w:multiLevelType w:val="hybridMultilevel"/>
    <w:tmpl w:val="AC92E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351A3"/>
    <w:multiLevelType w:val="hybridMultilevel"/>
    <w:tmpl w:val="10C6E824"/>
    <w:lvl w:ilvl="0" w:tplc="57D60624">
      <w:start w:val="1"/>
      <w:numFmt w:val="decimal"/>
      <w:lvlText w:val="%1)"/>
      <w:lvlJc w:val="left"/>
      <w:pPr>
        <w:ind w:left="1069" w:hanging="360"/>
      </w:pPr>
      <w:rPr>
        <w:rFonts w:hint="default"/>
        <w:color w:val="000000" w:themeColor="text1"/>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09E41EE"/>
    <w:multiLevelType w:val="hybridMultilevel"/>
    <w:tmpl w:val="F5D242BE"/>
    <w:lvl w:ilvl="0" w:tplc="DCFC64E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C0654"/>
    <w:multiLevelType w:val="hybridMultilevel"/>
    <w:tmpl w:val="F948FC6E"/>
    <w:lvl w:ilvl="0" w:tplc="CAEA0134">
      <w:start w:val="1"/>
      <w:numFmt w:val="decimal"/>
      <w:lvlText w:val="%1)"/>
      <w:lvlJc w:val="left"/>
      <w:pPr>
        <w:ind w:left="1069" w:hanging="360"/>
      </w:pPr>
      <w:rPr>
        <w:rFonts w:hint="default"/>
        <w:color w:val="000000" w:themeColor="text1"/>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122268EE"/>
    <w:multiLevelType w:val="hybridMultilevel"/>
    <w:tmpl w:val="6194D1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4439F"/>
    <w:multiLevelType w:val="hybridMultilevel"/>
    <w:tmpl w:val="7F36DF4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nsid w:val="1AB12D80"/>
    <w:multiLevelType w:val="hybridMultilevel"/>
    <w:tmpl w:val="1480C81A"/>
    <w:lvl w:ilvl="0" w:tplc="0D2826B2">
      <w:start w:val="1"/>
      <w:numFmt w:val="lowerRoman"/>
      <w:lvlText w:val="%1."/>
      <w:lvlJc w:val="left"/>
      <w:pPr>
        <w:ind w:left="2858" w:hanging="720"/>
      </w:pPr>
      <w:rPr>
        <w:rFonts w:hint="default"/>
        <w:color w:val="000000" w:themeColor="text1"/>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8">
    <w:nsid w:val="239551E4"/>
    <w:multiLevelType w:val="hybridMultilevel"/>
    <w:tmpl w:val="633097F2"/>
    <w:lvl w:ilvl="0" w:tplc="A2BCAF8A">
      <w:start w:val="1"/>
      <w:numFmt w:val="lowerLetter"/>
      <w:lvlText w:val="%1."/>
      <w:lvlJc w:val="left"/>
      <w:pPr>
        <w:ind w:left="2706" w:hanging="720"/>
      </w:pPr>
      <w:rPr>
        <w:rFonts w:ascii="Times New Roman" w:eastAsia="Calibri" w:hAnsi="Times New Roman" w:cs="Times New Roman"/>
      </w:rPr>
    </w:lvl>
    <w:lvl w:ilvl="1" w:tplc="04210019" w:tentative="1">
      <w:start w:val="1"/>
      <w:numFmt w:val="lowerLetter"/>
      <w:lvlText w:val="%2."/>
      <w:lvlJc w:val="left"/>
      <w:pPr>
        <w:ind w:left="3066" w:hanging="360"/>
      </w:pPr>
    </w:lvl>
    <w:lvl w:ilvl="2" w:tplc="0421001B" w:tentative="1">
      <w:start w:val="1"/>
      <w:numFmt w:val="lowerRoman"/>
      <w:lvlText w:val="%3."/>
      <w:lvlJc w:val="right"/>
      <w:pPr>
        <w:ind w:left="3786" w:hanging="180"/>
      </w:pPr>
    </w:lvl>
    <w:lvl w:ilvl="3" w:tplc="0421000F" w:tentative="1">
      <w:start w:val="1"/>
      <w:numFmt w:val="decimal"/>
      <w:lvlText w:val="%4."/>
      <w:lvlJc w:val="left"/>
      <w:pPr>
        <w:ind w:left="4506" w:hanging="360"/>
      </w:pPr>
    </w:lvl>
    <w:lvl w:ilvl="4" w:tplc="04210019" w:tentative="1">
      <w:start w:val="1"/>
      <w:numFmt w:val="lowerLetter"/>
      <w:lvlText w:val="%5."/>
      <w:lvlJc w:val="left"/>
      <w:pPr>
        <w:ind w:left="5226" w:hanging="360"/>
      </w:pPr>
    </w:lvl>
    <w:lvl w:ilvl="5" w:tplc="0421001B" w:tentative="1">
      <w:start w:val="1"/>
      <w:numFmt w:val="lowerRoman"/>
      <w:lvlText w:val="%6."/>
      <w:lvlJc w:val="right"/>
      <w:pPr>
        <w:ind w:left="5946" w:hanging="180"/>
      </w:pPr>
    </w:lvl>
    <w:lvl w:ilvl="6" w:tplc="0421000F" w:tentative="1">
      <w:start w:val="1"/>
      <w:numFmt w:val="decimal"/>
      <w:lvlText w:val="%7."/>
      <w:lvlJc w:val="left"/>
      <w:pPr>
        <w:ind w:left="6666" w:hanging="360"/>
      </w:pPr>
    </w:lvl>
    <w:lvl w:ilvl="7" w:tplc="04210019" w:tentative="1">
      <w:start w:val="1"/>
      <w:numFmt w:val="lowerLetter"/>
      <w:lvlText w:val="%8."/>
      <w:lvlJc w:val="left"/>
      <w:pPr>
        <w:ind w:left="7386" w:hanging="360"/>
      </w:pPr>
    </w:lvl>
    <w:lvl w:ilvl="8" w:tplc="0421001B" w:tentative="1">
      <w:start w:val="1"/>
      <w:numFmt w:val="lowerRoman"/>
      <w:lvlText w:val="%9."/>
      <w:lvlJc w:val="right"/>
      <w:pPr>
        <w:ind w:left="8106" w:hanging="180"/>
      </w:pPr>
    </w:lvl>
  </w:abstractNum>
  <w:abstractNum w:abstractNumId="9">
    <w:nsid w:val="239D6B62"/>
    <w:multiLevelType w:val="hybridMultilevel"/>
    <w:tmpl w:val="31E2F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215D18"/>
    <w:multiLevelType w:val="hybridMultilevel"/>
    <w:tmpl w:val="DCCAAE34"/>
    <w:lvl w:ilvl="0" w:tplc="DCFC64E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C61845"/>
    <w:multiLevelType w:val="hybridMultilevel"/>
    <w:tmpl w:val="834A1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8226CF"/>
    <w:multiLevelType w:val="hybridMultilevel"/>
    <w:tmpl w:val="B3960862"/>
    <w:lvl w:ilvl="0" w:tplc="579EDD56">
      <w:start w:val="1"/>
      <w:numFmt w:val="lowerRoman"/>
      <w:lvlText w:val="%1."/>
      <w:lvlJc w:val="left"/>
      <w:pPr>
        <w:ind w:left="1854" w:hanging="720"/>
      </w:pPr>
      <w:rPr>
        <w:rFonts w:hint="default"/>
        <w:color w:val="000000" w:themeColor="text1"/>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2C514AF1"/>
    <w:multiLevelType w:val="hybridMultilevel"/>
    <w:tmpl w:val="356851A0"/>
    <w:lvl w:ilvl="0" w:tplc="332C89DC">
      <w:start w:val="3"/>
      <w:numFmt w:val="lowerRoman"/>
      <w:lvlText w:val="%1."/>
      <w:lvlJc w:val="left"/>
      <w:pPr>
        <w:ind w:left="3578" w:hanging="720"/>
      </w:pPr>
      <w:rPr>
        <w:rFonts w:hint="default"/>
      </w:rPr>
    </w:lvl>
    <w:lvl w:ilvl="1" w:tplc="04210019" w:tentative="1">
      <w:start w:val="1"/>
      <w:numFmt w:val="lowerLetter"/>
      <w:lvlText w:val="%2."/>
      <w:lvlJc w:val="left"/>
      <w:pPr>
        <w:ind w:left="3938" w:hanging="360"/>
      </w:pPr>
    </w:lvl>
    <w:lvl w:ilvl="2" w:tplc="0421001B" w:tentative="1">
      <w:start w:val="1"/>
      <w:numFmt w:val="lowerRoman"/>
      <w:lvlText w:val="%3."/>
      <w:lvlJc w:val="right"/>
      <w:pPr>
        <w:ind w:left="4658" w:hanging="180"/>
      </w:pPr>
    </w:lvl>
    <w:lvl w:ilvl="3" w:tplc="0421000F" w:tentative="1">
      <w:start w:val="1"/>
      <w:numFmt w:val="decimal"/>
      <w:lvlText w:val="%4."/>
      <w:lvlJc w:val="left"/>
      <w:pPr>
        <w:ind w:left="5378" w:hanging="360"/>
      </w:pPr>
    </w:lvl>
    <w:lvl w:ilvl="4" w:tplc="04210019" w:tentative="1">
      <w:start w:val="1"/>
      <w:numFmt w:val="lowerLetter"/>
      <w:lvlText w:val="%5."/>
      <w:lvlJc w:val="left"/>
      <w:pPr>
        <w:ind w:left="6098" w:hanging="360"/>
      </w:pPr>
    </w:lvl>
    <w:lvl w:ilvl="5" w:tplc="0421001B" w:tentative="1">
      <w:start w:val="1"/>
      <w:numFmt w:val="lowerRoman"/>
      <w:lvlText w:val="%6."/>
      <w:lvlJc w:val="right"/>
      <w:pPr>
        <w:ind w:left="6818" w:hanging="180"/>
      </w:pPr>
    </w:lvl>
    <w:lvl w:ilvl="6" w:tplc="0421000F" w:tentative="1">
      <w:start w:val="1"/>
      <w:numFmt w:val="decimal"/>
      <w:lvlText w:val="%7."/>
      <w:lvlJc w:val="left"/>
      <w:pPr>
        <w:ind w:left="7538" w:hanging="360"/>
      </w:pPr>
    </w:lvl>
    <w:lvl w:ilvl="7" w:tplc="04210019" w:tentative="1">
      <w:start w:val="1"/>
      <w:numFmt w:val="lowerLetter"/>
      <w:lvlText w:val="%8."/>
      <w:lvlJc w:val="left"/>
      <w:pPr>
        <w:ind w:left="8258" w:hanging="360"/>
      </w:pPr>
    </w:lvl>
    <w:lvl w:ilvl="8" w:tplc="0421001B" w:tentative="1">
      <w:start w:val="1"/>
      <w:numFmt w:val="lowerRoman"/>
      <w:lvlText w:val="%9."/>
      <w:lvlJc w:val="right"/>
      <w:pPr>
        <w:ind w:left="8978" w:hanging="180"/>
      </w:pPr>
    </w:lvl>
  </w:abstractNum>
  <w:abstractNum w:abstractNumId="14">
    <w:nsid w:val="31C45910"/>
    <w:multiLevelType w:val="hybridMultilevel"/>
    <w:tmpl w:val="1FC05F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5BE5C85"/>
    <w:multiLevelType w:val="hybridMultilevel"/>
    <w:tmpl w:val="F09E6E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8977A15"/>
    <w:multiLevelType w:val="hybridMultilevel"/>
    <w:tmpl w:val="47FE6386"/>
    <w:lvl w:ilvl="0" w:tplc="953A39A6">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43825F7"/>
    <w:multiLevelType w:val="hybridMultilevel"/>
    <w:tmpl w:val="32E27224"/>
    <w:lvl w:ilvl="0" w:tplc="847AB578">
      <w:start w:val="1"/>
      <w:numFmt w:val="decimal"/>
      <w:lvlText w:val="%1."/>
      <w:lvlJc w:val="left"/>
      <w:pPr>
        <w:ind w:left="1363" w:hanging="360"/>
      </w:pPr>
      <w:rPr>
        <w:rFonts w:hint="default"/>
      </w:r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18">
    <w:nsid w:val="59334587"/>
    <w:multiLevelType w:val="hybridMultilevel"/>
    <w:tmpl w:val="C48CB54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E2B3250"/>
    <w:multiLevelType w:val="hybridMultilevel"/>
    <w:tmpl w:val="E3A82EB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7AB3064B"/>
    <w:multiLevelType w:val="hybridMultilevel"/>
    <w:tmpl w:val="15F0FA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14"/>
  </w:num>
  <w:num w:numId="3">
    <w:abstractNumId w:val="4"/>
  </w:num>
  <w:num w:numId="4">
    <w:abstractNumId w:val="2"/>
  </w:num>
  <w:num w:numId="5">
    <w:abstractNumId w:val="12"/>
  </w:num>
  <w:num w:numId="6">
    <w:abstractNumId w:val="8"/>
  </w:num>
  <w:num w:numId="7">
    <w:abstractNumId w:val="7"/>
  </w:num>
  <w:num w:numId="8">
    <w:abstractNumId w:val="13"/>
  </w:num>
  <w:num w:numId="9">
    <w:abstractNumId w:val="20"/>
  </w:num>
  <w:num w:numId="10">
    <w:abstractNumId w:val="16"/>
  </w:num>
  <w:num w:numId="11">
    <w:abstractNumId w:val="18"/>
  </w:num>
  <w:num w:numId="12">
    <w:abstractNumId w:val="10"/>
  </w:num>
  <w:num w:numId="13">
    <w:abstractNumId w:val="3"/>
  </w:num>
  <w:num w:numId="14">
    <w:abstractNumId w:val="5"/>
  </w:num>
  <w:num w:numId="15">
    <w:abstractNumId w:val="9"/>
  </w:num>
  <w:num w:numId="16">
    <w:abstractNumId w:val="6"/>
  </w:num>
  <w:num w:numId="17">
    <w:abstractNumId w:val="19"/>
  </w:num>
  <w:num w:numId="18">
    <w:abstractNumId w:val="11"/>
  </w:num>
  <w:num w:numId="19">
    <w:abstractNumId w:val="0"/>
  </w:num>
  <w:num w:numId="20">
    <w:abstractNumId w:val="1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F6"/>
    <w:rsid w:val="00010382"/>
    <w:rsid w:val="00010E49"/>
    <w:rsid w:val="00012C72"/>
    <w:rsid w:val="0001463D"/>
    <w:rsid w:val="00021A98"/>
    <w:rsid w:val="00021D10"/>
    <w:rsid w:val="000340C1"/>
    <w:rsid w:val="00040602"/>
    <w:rsid w:val="00077E2E"/>
    <w:rsid w:val="00085DFA"/>
    <w:rsid w:val="000A3A67"/>
    <w:rsid w:val="000B2F10"/>
    <w:rsid w:val="000C30E3"/>
    <w:rsid w:val="000C3CD8"/>
    <w:rsid w:val="000C5BC7"/>
    <w:rsid w:val="000D3E6F"/>
    <w:rsid w:val="000E28D8"/>
    <w:rsid w:val="000E4E05"/>
    <w:rsid w:val="000F1CFE"/>
    <w:rsid w:val="000F5FD5"/>
    <w:rsid w:val="000F7239"/>
    <w:rsid w:val="00101BAE"/>
    <w:rsid w:val="001068FD"/>
    <w:rsid w:val="00124A21"/>
    <w:rsid w:val="00134839"/>
    <w:rsid w:val="00143AC4"/>
    <w:rsid w:val="001528DE"/>
    <w:rsid w:val="00164458"/>
    <w:rsid w:val="00171830"/>
    <w:rsid w:val="001817A9"/>
    <w:rsid w:val="00183D0C"/>
    <w:rsid w:val="00187F33"/>
    <w:rsid w:val="00191F18"/>
    <w:rsid w:val="001B3817"/>
    <w:rsid w:val="001B5256"/>
    <w:rsid w:val="001B578A"/>
    <w:rsid w:val="001F2643"/>
    <w:rsid w:val="00211A01"/>
    <w:rsid w:val="00216164"/>
    <w:rsid w:val="00225B40"/>
    <w:rsid w:val="00244CE0"/>
    <w:rsid w:val="002450BD"/>
    <w:rsid w:val="00254161"/>
    <w:rsid w:val="00256878"/>
    <w:rsid w:val="00257717"/>
    <w:rsid w:val="002A7C31"/>
    <w:rsid w:val="002C08D3"/>
    <w:rsid w:val="002F6BFF"/>
    <w:rsid w:val="0030402B"/>
    <w:rsid w:val="00305355"/>
    <w:rsid w:val="003060F9"/>
    <w:rsid w:val="00306AF6"/>
    <w:rsid w:val="003118A6"/>
    <w:rsid w:val="003155F7"/>
    <w:rsid w:val="00321A0E"/>
    <w:rsid w:val="00345876"/>
    <w:rsid w:val="003466F9"/>
    <w:rsid w:val="00354F5D"/>
    <w:rsid w:val="00355601"/>
    <w:rsid w:val="00381EA1"/>
    <w:rsid w:val="00382509"/>
    <w:rsid w:val="00386B63"/>
    <w:rsid w:val="00390DDF"/>
    <w:rsid w:val="00391BD8"/>
    <w:rsid w:val="00394204"/>
    <w:rsid w:val="003A2ECC"/>
    <w:rsid w:val="003A479B"/>
    <w:rsid w:val="003B11CC"/>
    <w:rsid w:val="003B156E"/>
    <w:rsid w:val="003B3268"/>
    <w:rsid w:val="003C7304"/>
    <w:rsid w:val="004107AF"/>
    <w:rsid w:val="00427288"/>
    <w:rsid w:val="00436FBA"/>
    <w:rsid w:val="0045719B"/>
    <w:rsid w:val="004674E7"/>
    <w:rsid w:val="00486CA2"/>
    <w:rsid w:val="004B5F62"/>
    <w:rsid w:val="004B620D"/>
    <w:rsid w:val="004D3101"/>
    <w:rsid w:val="004D3433"/>
    <w:rsid w:val="004F359C"/>
    <w:rsid w:val="004F773A"/>
    <w:rsid w:val="00504471"/>
    <w:rsid w:val="00517A50"/>
    <w:rsid w:val="00517ABD"/>
    <w:rsid w:val="00524DD6"/>
    <w:rsid w:val="005260B6"/>
    <w:rsid w:val="00544E28"/>
    <w:rsid w:val="00555452"/>
    <w:rsid w:val="00556266"/>
    <w:rsid w:val="005716C7"/>
    <w:rsid w:val="00574BDA"/>
    <w:rsid w:val="00593978"/>
    <w:rsid w:val="005B4DDD"/>
    <w:rsid w:val="005E03AD"/>
    <w:rsid w:val="005E1D3F"/>
    <w:rsid w:val="005F0A3C"/>
    <w:rsid w:val="006008ED"/>
    <w:rsid w:val="00600ABE"/>
    <w:rsid w:val="00607A75"/>
    <w:rsid w:val="00624EA2"/>
    <w:rsid w:val="006350C4"/>
    <w:rsid w:val="006C32AA"/>
    <w:rsid w:val="006F783F"/>
    <w:rsid w:val="0070616C"/>
    <w:rsid w:val="007101AC"/>
    <w:rsid w:val="00710975"/>
    <w:rsid w:val="007378A0"/>
    <w:rsid w:val="00742C4B"/>
    <w:rsid w:val="0075507E"/>
    <w:rsid w:val="00760C41"/>
    <w:rsid w:val="007610A5"/>
    <w:rsid w:val="00771742"/>
    <w:rsid w:val="00772566"/>
    <w:rsid w:val="00774928"/>
    <w:rsid w:val="007914CD"/>
    <w:rsid w:val="00791535"/>
    <w:rsid w:val="007A400D"/>
    <w:rsid w:val="007C660C"/>
    <w:rsid w:val="007E5A33"/>
    <w:rsid w:val="008039C1"/>
    <w:rsid w:val="00826A77"/>
    <w:rsid w:val="0084006C"/>
    <w:rsid w:val="008419BC"/>
    <w:rsid w:val="00854F2A"/>
    <w:rsid w:val="00882BAD"/>
    <w:rsid w:val="008A0CB7"/>
    <w:rsid w:val="008A3675"/>
    <w:rsid w:val="008C377D"/>
    <w:rsid w:val="008D0449"/>
    <w:rsid w:val="008D3CDA"/>
    <w:rsid w:val="008D713E"/>
    <w:rsid w:val="008F618A"/>
    <w:rsid w:val="00901D79"/>
    <w:rsid w:val="009150B2"/>
    <w:rsid w:val="00923478"/>
    <w:rsid w:val="00924E7E"/>
    <w:rsid w:val="00930D05"/>
    <w:rsid w:val="009362D5"/>
    <w:rsid w:val="009429AB"/>
    <w:rsid w:val="00964D47"/>
    <w:rsid w:val="00984422"/>
    <w:rsid w:val="00990468"/>
    <w:rsid w:val="00996A12"/>
    <w:rsid w:val="009C3008"/>
    <w:rsid w:val="009C4C5E"/>
    <w:rsid w:val="009D4BEE"/>
    <w:rsid w:val="009E049A"/>
    <w:rsid w:val="009E3563"/>
    <w:rsid w:val="009F034D"/>
    <w:rsid w:val="00A01DC0"/>
    <w:rsid w:val="00A02051"/>
    <w:rsid w:val="00A23745"/>
    <w:rsid w:val="00A251B6"/>
    <w:rsid w:val="00A2573C"/>
    <w:rsid w:val="00A3719C"/>
    <w:rsid w:val="00A52D27"/>
    <w:rsid w:val="00A56727"/>
    <w:rsid w:val="00A658DA"/>
    <w:rsid w:val="00A73D12"/>
    <w:rsid w:val="00A76245"/>
    <w:rsid w:val="00A765BC"/>
    <w:rsid w:val="00A915CB"/>
    <w:rsid w:val="00AA1C5E"/>
    <w:rsid w:val="00AA31D5"/>
    <w:rsid w:val="00AA49AF"/>
    <w:rsid w:val="00AB2F01"/>
    <w:rsid w:val="00AB7064"/>
    <w:rsid w:val="00AC5668"/>
    <w:rsid w:val="00AE2A58"/>
    <w:rsid w:val="00AE49E5"/>
    <w:rsid w:val="00AE6B41"/>
    <w:rsid w:val="00AF2CF9"/>
    <w:rsid w:val="00AF46A3"/>
    <w:rsid w:val="00AF6AF1"/>
    <w:rsid w:val="00B10D7B"/>
    <w:rsid w:val="00B16187"/>
    <w:rsid w:val="00B326FD"/>
    <w:rsid w:val="00B61D32"/>
    <w:rsid w:val="00B6283A"/>
    <w:rsid w:val="00B658B4"/>
    <w:rsid w:val="00B714ED"/>
    <w:rsid w:val="00B97FEA"/>
    <w:rsid w:val="00BA27EC"/>
    <w:rsid w:val="00BB2258"/>
    <w:rsid w:val="00BB4A91"/>
    <w:rsid w:val="00BB5944"/>
    <w:rsid w:val="00BC34FB"/>
    <w:rsid w:val="00BE177F"/>
    <w:rsid w:val="00BF71DF"/>
    <w:rsid w:val="00C02EED"/>
    <w:rsid w:val="00C17F36"/>
    <w:rsid w:val="00C23291"/>
    <w:rsid w:val="00C24FD2"/>
    <w:rsid w:val="00C34F09"/>
    <w:rsid w:val="00C44548"/>
    <w:rsid w:val="00C4550B"/>
    <w:rsid w:val="00C515E4"/>
    <w:rsid w:val="00C53B7F"/>
    <w:rsid w:val="00C575F6"/>
    <w:rsid w:val="00C6773A"/>
    <w:rsid w:val="00C74D0E"/>
    <w:rsid w:val="00C76D6E"/>
    <w:rsid w:val="00C973DC"/>
    <w:rsid w:val="00CC2DF0"/>
    <w:rsid w:val="00CC49E6"/>
    <w:rsid w:val="00CE6D1D"/>
    <w:rsid w:val="00CF3A05"/>
    <w:rsid w:val="00D01B12"/>
    <w:rsid w:val="00D044E2"/>
    <w:rsid w:val="00D129C1"/>
    <w:rsid w:val="00D16D11"/>
    <w:rsid w:val="00D3178F"/>
    <w:rsid w:val="00D35E23"/>
    <w:rsid w:val="00D37DAD"/>
    <w:rsid w:val="00D642AC"/>
    <w:rsid w:val="00D64539"/>
    <w:rsid w:val="00D64BBE"/>
    <w:rsid w:val="00D76A92"/>
    <w:rsid w:val="00D81875"/>
    <w:rsid w:val="00D84CDE"/>
    <w:rsid w:val="00D90BAB"/>
    <w:rsid w:val="00D92BC8"/>
    <w:rsid w:val="00D95173"/>
    <w:rsid w:val="00DA5F8F"/>
    <w:rsid w:val="00DB18CD"/>
    <w:rsid w:val="00DB378F"/>
    <w:rsid w:val="00DC3562"/>
    <w:rsid w:val="00DC6C51"/>
    <w:rsid w:val="00DD1A1E"/>
    <w:rsid w:val="00DD5075"/>
    <w:rsid w:val="00DD663A"/>
    <w:rsid w:val="00E050FA"/>
    <w:rsid w:val="00E0761B"/>
    <w:rsid w:val="00E343C1"/>
    <w:rsid w:val="00E4203A"/>
    <w:rsid w:val="00E638D2"/>
    <w:rsid w:val="00E71087"/>
    <w:rsid w:val="00E7592A"/>
    <w:rsid w:val="00E75A65"/>
    <w:rsid w:val="00E852A3"/>
    <w:rsid w:val="00EA309C"/>
    <w:rsid w:val="00ED6842"/>
    <w:rsid w:val="00EE7476"/>
    <w:rsid w:val="00EF3144"/>
    <w:rsid w:val="00EF456A"/>
    <w:rsid w:val="00F01A32"/>
    <w:rsid w:val="00F03F7D"/>
    <w:rsid w:val="00F04BF7"/>
    <w:rsid w:val="00F32F86"/>
    <w:rsid w:val="00F35199"/>
    <w:rsid w:val="00F43444"/>
    <w:rsid w:val="00F5257D"/>
    <w:rsid w:val="00F55BAB"/>
    <w:rsid w:val="00F60957"/>
    <w:rsid w:val="00F844B0"/>
    <w:rsid w:val="00FD6920"/>
    <w:rsid w:val="00FE05CD"/>
    <w:rsid w:val="00FE5358"/>
    <w:rsid w:val="00FE7BFC"/>
    <w:rsid w:val="00FF2E4A"/>
    <w:rsid w:val="00FF46B3"/>
    <w:rsid w:val="00FF7305"/>
    <w:rsid w:val="00FF7DB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DDD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D27"/>
    <w:rPr>
      <w:color w:val="0000FF" w:themeColor="hyperlink"/>
      <w:u w:val="single"/>
    </w:rPr>
  </w:style>
  <w:style w:type="paragraph" w:styleId="ListParagraph">
    <w:name w:val="List Paragraph"/>
    <w:aliases w:val="Body of text,List Paragraph1,Colorful List - Accent 11,Body of text+1,Body of text+2,Body of text+3,List Paragraph11,KEPALA 3,kepala 1,KEPALA 31,KEPALA 32,Body of text1,kepala 11,List Paragraph12,Body of text2,List Paragraph13,KEPALA 33,A"/>
    <w:basedOn w:val="Normal"/>
    <w:link w:val="ListParagraphChar"/>
    <w:uiPriority w:val="34"/>
    <w:qFormat/>
    <w:rsid w:val="00A52D27"/>
    <w:pPr>
      <w:ind w:left="720"/>
      <w:contextualSpacing/>
    </w:pPr>
    <w:rPr>
      <w:rFonts w:ascii="Times New Roman" w:eastAsia="Calibri" w:hAnsi="Times New Roman" w:cs="Times New Roman"/>
      <w:sz w:val="24"/>
      <w:szCs w:val="24"/>
    </w:rPr>
  </w:style>
  <w:style w:type="character" w:customStyle="1" w:styleId="ListParagraphChar">
    <w:name w:val="List Paragraph Char"/>
    <w:aliases w:val="Body of text Char,List Paragraph1 Char,Colorful List - Accent 11 Char,Body of text+1 Char,Body of text+2 Char,Body of text+3 Char,List Paragraph11 Char,KEPALA 3 Char,kepala 1 Char,KEPALA 31 Char,KEPALA 32 Char,Body of text1 Char"/>
    <w:link w:val="ListParagraph"/>
    <w:uiPriority w:val="34"/>
    <w:qFormat/>
    <w:locked/>
    <w:rsid w:val="00A52D27"/>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840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06C"/>
    <w:rPr>
      <w:rFonts w:ascii="Tahoma" w:hAnsi="Tahoma" w:cs="Tahoma"/>
      <w:sz w:val="16"/>
      <w:szCs w:val="16"/>
    </w:rPr>
  </w:style>
  <w:style w:type="table" w:styleId="LightShading-Accent4">
    <w:name w:val="Light Shading Accent 4"/>
    <w:basedOn w:val="TableNormal"/>
    <w:uiPriority w:val="60"/>
    <w:rsid w:val="00854F2A"/>
    <w:pPr>
      <w:spacing w:after="0" w:line="240" w:lineRule="auto"/>
    </w:pPr>
    <w:rPr>
      <w:color w:val="FFFFFF" w:themeColor="background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cPr>
      <w:shd w:val="clear" w:color="auto" w:fill="auto"/>
    </w:tc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ableGrid">
    <w:name w:val="Table Grid"/>
    <w:basedOn w:val="TableNormal"/>
    <w:uiPriority w:val="59"/>
    <w:rsid w:val="00854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B2258"/>
    <w:pPr>
      <w:spacing w:after="0" w:line="240" w:lineRule="auto"/>
    </w:pPr>
    <w:rPr>
      <w:rFonts w:ascii="Calibri" w:eastAsia="Calibri" w:hAnsi="Calibri" w:cs="Times New Roman"/>
      <w:color w:val="000000" w:themeColor="text1" w:themeShade="BF"/>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5">
    <w:name w:val="Medium List 1 Accent 5"/>
    <w:basedOn w:val="TableNormal"/>
    <w:uiPriority w:val="65"/>
    <w:rsid w:val="002161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
    <w:name w:val="Medium List 1"/>
    <w:basedOn w:val="TableNormal"/>
    <w:uiPriority w:val="65"/>
    <w:rsid w:val="00F32F86"/>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FollowedHyperlink">
    <w:name w:val="FollowedHyperlink"/>
    <w:basedOn w:val="DefaultParagraphFont"/>
    <w:uiPriority w:val="99"/>
    <w:semiHidden/>
    <w:unhideWhenUsed/>
    <w:rsid w:val="000E4E05"/>
    <w:rPr>
      <w:color w:val="800080" w:themeColor="followedHyperlink"/>
      <w:u w:val="single"/>
    </w:rPr>
  </w:style>
  <w:style w:type="paragraph" w:styleId="Header">
    <w:name w:val="header"/>
    <w:basedOn w:val="Normal"/>
    <w:link w:val="HeaderChar"/>
    <w:uiPriority w:val="99"/>
    <w:unhideWhenUsed/>
    <w:rsid w:val="00D7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A92"/>
  </w:style>
  <w:style w:type="paragraph" w:styleId="Footer">
    <w:name w:val="footer"/>
    <w:basedOn w:val="Normal"/>
    <w:link w:val="FooterChar"/>
    <w:uiPriority w:val="99"/>
    <w:unhideWhenUsed/>
    <w:rsid w:val="00D7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A92"/>
  </w:style>
  <w:style w:type="paragraph" w:styleId="BodyText">
    <w:name w:val="Body Text"/>
    <w:basedOn w:val="Normal"/>
    <w:link w:val="BodyTextChar"/>
    <w:uiPriority w:val="1"/>
    <w:qFormat/>
    <w:rsid w:val="00B6283A"/>
    <w:pPr>
      <w:widowControl w:val="0"/>
      <w:autoSpaceDE w:val="0"/>
      <w:autoSpaceDN w:val="0"/>
      <w:spacing w:after="0" w:line="240" w:lineRule="auto"/>
    </w:pPr>
    <w:rPr>
      <w:rFonts w:ascii="Times New Roman" w:eastAsia="Times New Roman" w:hAnsi="Times New Roman" w:cs="Times New Roman"/>
      <w:sz w:val="16"/>
      <w:szCs w:val="16"/>
      <w:lang w:val="en-US" w:bidi="en-US"/>
    </w:rPr>
  </w:style>
  <w:style w:type="character" w:customStyle="1" w:styleId="BodyTextChar">
    <w:name w:val="Body Text Char"/>
    <w:basedOn w:val="DefaultParagraphFont"/>
    <w:link w:val="BodyText"/>
    <w:uiPriority w:val="1"/>
    <w:rsid w:val="00B6283A"/>
    <w:rPr>
      <w:rFonts w:ascii="Times New Roman" w:eastAsia="Times New Roman" w:hAnsi="Times New Roman" w:cs="Times New Roman"/>
      <w:sz w:val="16"/>
      <w:szCs w:val="16"/>
      <w:lang w:val="en-US" w:bidi="en-US"/>
    </w:rPr>
  </w:style>
  <w:style w:type="paragraph" w:styleId="BodyTextIndent3">
    <w:name w:val="Body Text Indent 3"/>
    <w:basedOn w:val="Normal"/>
    <w:link w:val="BodyTextIndent3Char"/>
    <w:uiPriority w:val="99"/>
    <w:semiHidden/>
    <w:unhideWhenUsed/>
    <w:rsid w:val="00FF730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730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655254">
      <w:bodyDiv w:val="1"/>
      <w:marLeft w:val="0"/>
      <w:marRight w:val="0"/>
      <w:marTop w:val="0"/>
      <w:marBottom w:val="0"/>
      <w:divBdr>
        <w:top w:val="none" w:sz="0" w:space="0" w:color="auto"/>
        <w:left w:val="none" w:sz="0" w:space="0" w:color="auto"/>
        <w:bottom w:val="none" w:sz="0" w:space="0" w:color="auto"/>
        <w:right w:val="none" w:sz="0" w:space="0" w:color="auto"/>
      </w:divBdr>
    </w:div>
    <w:div w:id="638613810">
      <w:bodyDiv w:val="1"/>
      <w:marLeft w:val="0"/>
      <w:marRight w:val="0"/>
      <w:marTop w:val="0"/>
      <w:marBottom w:val="0"/>
      <w:divBdr>
        <w:top w:val="none" w:sz="0" w:space="0" w:color="auto"/>
        <w:left w:val="none" w:sz="0" w:space="0" w:color="auto"/>
        <w:bottom w:val="none" w:sz="0" w:space="0" w:color="auto"/>
        <w:right w:val="none" w:sz="0" w:space="0" w:color="auto"/>
      </w:divBdr>
    </w:div>
    <w:div w:id="760176951">
      <w:bodyDiv w:val="1"/>
      <w:marLeft w:val="0"/>
      <w:marRight w:val="0"/>
      <w:marTop w:val="0"/>
      <w:marBottom w:val="0"/>
      <w:divBdr>
        <w:top w:val="none" w:sz="0" w:space="0" w:color="auto"/>
        <w:left w:val="none" w:sz="0" w:space="0" w:color="auto"/>
        <w:bottom w:val="none" w:sz="0" w:space="0" w:color="auto"/>
        <w:right w:val="none" w:sz="0" w:space="0" w:color="auto"/>
      </w:divBdr>
    </w:div>
    <w:div w:id="1209755602">
      <w:bodyDiv w:val="1"/>
      <w:marLeft w:val="0"/>
      <w:marRight w:val="0"/>
      <w:marTop w:val="0"/>
      <w:marBottom w:val="0"/>
      <w:divBdr>
        <w:top w:val="none" w:sz="0" w:space="0" w:color="auto"/>
        <w:left w:val="none" w:sz="0" w:space="0" w:color="auto"/>
        <w:bottom w:val="none" w:sz="0" w:space="0" w:color="auto"/>
        <w:right w:val="none" w:sz="0" w:space="0" w:color="auto"/>
      </w:divBdr>
    </w:div>
    <w:div w:id="2028100186">
      <w:bodyDiv w:val="1"/>
      <w:marLeft w:val="0"/>
      <w:marRight w:val="0"/>
      <w:marTop w:val="0"/>
      <w:marBottom w:val="0"/>
      <w:divBdr>
        <w:top w:val="none" w:sz="0" w:space="0" w:color="auto"/>
        <w:left w:val="none" w:sz="0" w:space="0" w:color="auto"/>
        <w:bottom w:val="none" w:sz="0" w:space="0" w:color="auto"/>
        <w:right w:val="none" w:sz="0" w:space="0" w:color="auto"/>
      </w:divBdr>
    </w:div>
    <w:div w:id="2038267449">
      <w:bodyDiv w:val="1"/>
      <w:marLeft w:val="0"/>
      <w:marRight w:val="0"/>
      <w:marTop w:val="0"/>
      <w:marBottom w:val="0"/>
      <w:divBdr>
        <w:top w:val="none" w:sz="0" w:space="0" w:color="auto"/>
        <w:left w:val="none" w:sz="0" w:space="0" w:color="auto"/>
        <w:bottom w:val="none" w:sz="0" w:space="0" w:color="auto"/>
        <w:right w:val="none" w:sz="0" w:space="0" w:color="auto"/>
      </w:divBdr>
    </w:div>
    <w:div w:id="205010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7</Pages>
  <Words>3017</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Microsoft account</cp:lastModifiedBy>
  <cp:revision>4</cp:revision>
  <cp:lastPrinted>2018-11-22T01:24:00Z</cp:lastPrinted>
  <dcterms:created xsi:type="dcterms:W3CDTF">2022-03-22T12:43:00Z</dcterms:created>
  <dcterms:modified xsi:type="dcterms:W3CDTF">2022-05-19T05:36:00Z</dcterms:modified>
</cp:coreProperties>
</file>